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68" w:rsidRDefault="00D72DE7" w:rsidP="00D72DE7">
      <w:pPr>
        <w:tabs>
          <w:tab w:val="left" w:pos="4253"/>
        </w:tabs>
        <w:jc w:val="center"/>
      </w:pPr>
      <w:r w:rsidRPr="00D72DE7">
        <w:rPr>
          <w:noProof/>
        </w:rPr>
        <w:drawing>
          <wp:inline distT="0" distB="0" distL="0" distR="0">
            <wp:extent cx="1028700" cy="1303700"/>
            <wp:effectExtent l="19050" t="0" r="0" b="0"/>
            <wp:docPr id="1" name="Image 3" descr="\\Serv2008\base\S.CHEVALIER\2014\IMPRIME\logo cou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2008\base\S.CHEVALIER\2014\IMPRIME\logo couleur.png"/>
                    <pic:cNvPicPr>
                      <a:picLocks noChangeAspect="1" noChangeArrowheads="1"/>
                    </pic:cNvPicPr>
                  </pic:nvPicPr>
                  <pic:blipFill>
                    <a:blip r:embed="rId8" cstate="print"/>
                    <a:srcRect/>
                    <a:stretch>
                      <a:fillRect/>
                    </a:stretch>
                  </pic:blipFill>
                  <pic:spPr bwMode="auto">
                    <a:xfrm>
                      <a:off x="0" y="0"/>
                      <a:ext cx="1028190" cy="1303053"/>
                    </a:xfrm>
                    <a:prstGeom prst="rect">
                      <a:avLst/>
                    </a:prstGeom>
                    <a:noFill/>
                    <a:ln w="9525">
                      <a:noFill/>
                      <a:miter lim="800000"/>
                      <a:headEnd/>
                      <a:tailEnd/>
                    </a:ln>
                  </pic:spPr>
                </pic:pic>
              </a:graphicData>
            </a:graphic>
          </wp:inline>
        </w:drawing>
      </w:r>
    </w:p>
    <w:p w:rsidR="00100744" w:rsidRPr="00E55FFD" w:rsidRDefault="003B6D39" w:rsidP="00100744">
      <w:pPr>
        <w:tabs>
          <w:tab w:val="left" w:pos="4395"/>
        </w:tabs>
        <w:jc w:val="center"/>
        <w:rPr>
          <w:rFonts w:ascii="Arial" w:hAnsi="Arial" w:cs="Arial"/>
          <w:sz w:val="24"/>
          <w:szCs w:val="24"/>
          <w:u w:val="single"/>
        </w:rPr>
      </w:pPr>
      <w:r>
        <w:rPr>
          <w:rFonts w:ascii="Arial" w:hAnsi="Arial" w:cs="Arial"/>
          <w:noProof/>
          <w:sz w:val="24"/>
          <w:szCs w:val="24"/>
          <w:u w:val="single"/>
        </w:rPr>
        <mc:AlternateContent>
          <mc:Choice Requires="wps">
            <w:drawing>
              <wp:inline distT="0" distB="0" distL="0" distR="0">
                <wp:extent cx="5286375" cy="638175"/>
                <wp:effectExtent l="0" t="0" r="0" b="9525"/>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2863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509C" w:rsidRPr="003C6EAF" w:rsidRDefault="0000509C" w:rsidP="003C6EAF">
                            <w:pPr>
                              <w:pStyle w:val="NormalWeb"/>
                              <w:spacing w:before="0" w:beforeAutospacing="0" w:after="0" w:afterAutospacing="0"/>
                              <w:jc w:val="center"/>
                              <w:rPr>
                                <w:color w:val="336699"/>
                                <w:sz w:val="72"/>
                                <w:szCs w:val="72"/>
                              </w:rPr>
                            </w:pPr>
                            <w:r w:rsidRPr="00381B86">
                              <w:rPr>
                                <w:color w:val="336699"/>
                                <w:sz w:val="72"/>
                                <w:szCs w:val="72"/>
                              </w:rPr>
                              <w:t xml:space="preserve">Conseil Municipal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16.25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" filled="f" stroked="f">
                <v:stroke joinstyle="round"/>
                <o:lock v:ext="edit" shapetype="t"/>
                <v:textbox>
                  <w:txbxContent>
                    <w:p w:rsidR="0000509C" w:rsidRPr="003C6EAF" w:rsidRDefault="0000509C" w:rsidP="003C6EAF">
                      <w:pPr>
                        <w:pStyle w:val="NormalWeb"/>
                        <w:spacing w:before="0" w:beforeAutospacing="0" w:after="0" w:afterAutospacing="0"/>
                        <w:jc w:val="center"/>
                        <w:rPr>
                          <w:color w:val="336699"/>
                          <w:sz w:val="72"/>
                          <w:szCs w:val="72"/>
                        </w:rPr>
                      </w:pPr>
                      <w:r w:rsidRPr="00381B86">
                        <w:rPr>
                          <w:color w:val="336699"/>
                          <w:sz w:val="72"/>
                          <w:szCs w:val="72"/>
                        </w:rPr>
                        <w:t xml:space="preserve">Conseil Municipal </w:t>
                      </w:r>
                    </w:p>
                  </w:txbxContent>
                </v:textbox>
                <w10:anchorlock/>
              </v:shape>
            </w:pict>
          </mc:Fallback>
        </mc:AlternateContent>
      </w:r>
    </w:p>
    <w:p w:rsidR="00E55FFD" w:rsidRDefault="003B6D39" w:rsidP="00367921">
      <w:pPr>
        <w:jc w:val="center"/>
        <w:rPr>
          <w:rFonts w:ascii="Arial" w:hAnsi="Arial" w:cs="Arial"/>
          <w:sz w:val="24"/>
          <w:szCs w:val="24"/>
        </w:rPr>
      </w:pPr>
      <w:r>
        <w:rPr>
          <w:rFonts w:ascii="Arial" w:hAnsi="Arial" w:cs="Arial"/>
          <w:b/>
          <w:noProof/>
          <w:sz w:val="24"/>
          <w:szCs w:val="24"/>
          <w:u w:val="single"/>
        </w:rPr>
        <mc:AlternateContent>
          <mc:Choice Requires="wps">
            <w:drawing>
              <wp:inline distT="0" distB="0" distL="0" distR="0">
                <wp:extent cx="5657850" cy="1210310"/>
                <wp:effectExtent l="0" t="0" r="0" b="8890"/>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57850" cy="1210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509C" w:rsidRPr="00206A85" w:rsidRDefault="0000509C" w:rsidP="00206A85">
                            <w:pPr>
                              <w:jc w:val="center"/>
                              <w:rPr>
                                <w:rFonts w:ascii="Times New Roman" w:hAnsi="Times New Roman"/>
                                <w:color w:val="365F91" w:themeColor="accent1" w:themeShade="BF"/>
                                <w:sz w:val="72"/>
                                <w:szCs w:val="72"/>
                              </w:rPr>
                            </w:pPr>
                            <w:r>
                              <w:rPr>
                                <w:rFonts w:ascii="Times New Roman" w:hAnsi="Times New Roman"/>
                                <w:color w:val="365F91" w:themeColor="accent1" w:themeShade="BF"/>
                                <w:sz w:val="72"/>
                                <w:szCs w:val="72"/>
                              </w:rPr>
                              <w:t>Séance du 25 octobre 2022</w:t>
                            </w:r>
                          </w:p>
                          <w:p w:rsidR="0000509C" w:rsidRPr="00206A85" w:rsidRDefault="0000509C" w:rsidP="00206A85">
                            <w:pPr>
                              <w:jc w:val="center"/>
                              <w:rPr>
                                <w:rFonts w:ascii="Times New Roman" w:hAnsi="Times New Roman"/>
                                <w:color w:val="365F91" w:themeColor="accent1" w:themeShade="BF"/>
                                <w:sz w:val="72"/>
                                <w:szCs w:val="72"/>
                              </w:rPr>
                            </w:pPr>
                            <w:r>
                              <w:rPr>
                                <w:rFonts w:ascii="Times New Roman" w:hAnsi="Times New Roman"/>
                                <w:color w:val="365F91" w:themeColor="accent1" w:themeShade="BF"/>
                                <w:sz w:val="72"/>
                                <w:szCs w:val="72"/>
                              </w:rPr>
                              <w:t>Compte rendu des décisions</w:t>
                            </w:r>
                          </w:p>
                        </w:txbxContent>
                      </wps:txbx>
                      <wps:bodyPr rot="0" vert="horz" wrap="square" lIns="91440" tIns="45720" rIns="91440" bIns="45720" anchor="t" anchorCtr="0" upright="1">
                        <a:noAutofit/>
                      </wps:bodyPr>
                    </wps:wsp>
                  </a:graphicData>
                </a:graphic>
              </wp:inline>
            </w:drawing>
          </mc:Choice>
          <mc:Fallback>
            <w:pict>
              <v:shape id="WordArt 2" o:spid="_x0000_s1027" type="#_x0000_t202" style="width:445.5pt;height:9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" filled="f" stroked="f">
                <v:stroke joinstyle="round"/>
                <o:lock v:ext="edit" shapetype="t"/>
                <v:textbox>
                  <w:txbxContent>
                    <w:p w:rsidR="0000509C" w:rsidRPr="00206A85" w:rsidRDefault="0000509C" w:rsidP="00206A85">
                      <w:pPr>
                        <w:jc w:val="center"/>
                        <w:rPr>
                          <w:rFonts w:ascii="Times New Roman" w:hAnsi="Times New Roman"/>
                          <w:color w:val="365F91" w:themeColor="accent1" w:themeShade="BF"/>
                          <w:sz w:val="72"/>
                          <w:szCs w:val="72"/>
                        </w:rPr>
                      </w:pPr>
                      <w:r>
                        <w:rPr>
                          <w:rFonts w:ascii="Times New Roman" w:hAnsi="Times New Roman"/>
                          <w:color w:val="365F91" w:themeColor="accent1" w:themeShade="BF"/>
                          <w:sz w:val="72"/>
                          <w:szCs w:val="72"/>
                        </w:rPr>
                        <w:t>Séance du 25 octobre 2022</w:t>
                      </w:r>
                    </w:p>
                    <w:p w:rsidR="0000509C" w:rsidRPr="00206A85" w:rsidRDefault="0000509C" w:rsidP="00206A85">
                      <w:pPr>
                        <w:jc w:val="center"/>
                        <w:rPr>
                          <w:rFonts w:ascii="Times New Roman" w:hAnsi="Times New Roman"/>
                          <w:color w:val="365F91" w:themeColor="accent1" w:themeShade="BF"/>
                          <w:sz w:val="72"/>
                          <w:szCs w:val="72"/>
                        </w:rPr>
                      </w:pPr>
                      <w:r>
                        <w:rPr>
                          <w:rFonts w:ascii="Times New Roman" w:hAnsi="Times New Roman"/>
                          <w:color w:val="365F91" w:themeColor="accent1" w:themeShade="BF"/>
                          <w:sz w:val="72"/>
                          <w:szCs w:val="72"/>
                        </w:rPr>
                        <w:t>Compte rendu des décisions</w:t>
                      </w:r>
                    </w:p>
                  </w:txbxContent>
                </v:textbox>
                <w10:anchorlock/>
              </v:shape>
            </w:pict>
          </mc:Fallback>
        </mc:AlternateContent>
      </w:r>
      <w:r w:rsidR="00367921" w:rsidRPr="00E55FFD">
        <w:rPr>
          <w:rFonts w:ascii="Arial" w:hAnsi="Arial" w:cs="Arial"/>
          <w:sz w:val="24"/>
          <w:szCs w:val="24"/>
        </w:rPr>
        <w:t xml:space="preserve"> </w:t>
      </w:r>
    </w:p>
    <w:p w:rsidR="000C3B44" w:rsidRPr="00E55FFD" w:rsidRDefault="000C3B44" w:rsidP="004A6012">
      <w:pPr>
        <w:jc w:val="both"/>
        <w:rPr>
          <w:rFonts w:ascii="Arial" w:hAnsi="Arial" w:cs="Arial"/>
          <w:sz w:val="24"/>
          <w:szCs w:val="24"/>
        </w:rPr>
      </w:pPr>
    </w:p>
    <w:p w:rsidR="00595D09" w:rsidRPr="00CD150A" w:rsidRDefault="00595D09" w:rsidP="00595D09">
      <w:pPr>
        <w:tabs>
          <w:tab w:val="left" w:pos="1080"/>
          <w:tab w:val="left" w:pos="2640"/>
        </w:tabs>
        <w:jc w:val="both"/>
        <w:rPr>
          <w:rFonts w:ascii="Arial" w:hAnsi="Arial" w:cs="Arial"/>
          <w:sz w:val="24"/>
          <w:szCs w:val="24"/>
        </w:rPr>
      </w:pPr>
      <w:r w:rsidRPr="00CD150A">
        <w:rPr>
          <w:rFonts w:ascii="Arial" w:hAnsi="Arial" w:cs="Arial"/>
          <w:sz w:val="24"/>
          <w:szCs w:val="24"/>
        </w:rPr>
        <w:t>Après avoir déclaré ouverte la séance or</w:t>
      </w:r>
      <w:r w:rsidR="00EB3BCD" w:rsidRPr="00CD150A">
        <w:rPr>
          <w:rFonts w:ascii="Arial" w:hAnsi="Arial" w:cs="Arial"/>
          <w:sz w:val="24"/>
          <w:szCs w:val="24"/>
        </w:rPr>
        <w:t xml:space="preserve">dinaire du Conseil Municipal à </w:t>
      </w:r>
      <w:r w:rsidR="004D6FC5">
        <w:rPr>
          <w:rFonts w:ascii="Arial" w:hAnsi="Arial" w:cs="Arial"/>
          <w:sz w:val="24"/>
          <w:szCs w:val="24"/>
        </w:rPr>
        <w:t>19H40</w:t>
      </w:r>
      <w:r w:rsidRPr="00CD150A">
        <w:rPr>
          <w:rFonts w:ascii="Arial" w:hAnsi="Arial" w:cs="Arial"/>
          <w:sz w:val="24"/>
          <w:szCs w:val="24"/>
        </w:rPr>
        <w:t xml:space="preserve">, Monsieur le Maire, président de la séance, a fait l’appel nominal des conseillers et a constaté que le quorum était atteint. </w:t>
      </w:r>
    </w:p>
    <w:p w:rsidR="005B126E" w:rsidRPr="00CD150A" w:rsidRDefault="00C13A07" w:rsidP="00595D09">
      <w:pPr>
        <w:tabs>
          <w:tab w:val="left" w:pos="1080"/>
          <w:tab w:val="left" w:pos="2640"/>
        </w:tabs>
        <w:jc w:val="both"/>
        <w:rPr>
          <w:rFonts w:ascii="Arial" w:hAnsi="Arial" w:cs="Arial"/>
          <w:sz w:val="24"/>
          <w:szCs w:val="24"/>
        </w:rPr>
      </w:pPr>
      <w:r w:rsidRPr="00CD150A">
        <w:rPr>
          <w:rFonts w:ascii="Arial" w:hAnsi="Arial" w:cs="Arial"/>
          <w:sz w:val="24"/>
          <w:szCs w:val="24"/>
          <w:u w:val="single"/>
        </w:rPr>
        <w:t>Etaient p</w:t>
      </w:r>
      <w:r w:rsidR="005B126E" w:rsidRPr="00CD150A">
        <w:rPr>
          <w:rFonts w:ascii="Arial" w:hAnsi="Arial" w:cs="Arial"/>
          <w:sz w:val="24"/>
          <w:szCs w:val="24"/>
          <w:u w:val="single"/>
        </w:rPr>
        <w:t>résents</w:t>
      </w:r>
      <w:r w:rsidR="003D4321">
        <w:rPr>
          <w:rFonts w:ascii="Arial" w:hAnsi="Arial" w:cs="Arial"/>
          <w:sz w:val="24"/>
          <w:szCs w:val="24"/>
          <w:u w:val="single"/>
        </w:rPr>
        <w:t>-es</w:t>
      </w:r>
      <w:r w:rsidR="009C0E5E" w:rsidRPr="00CD150A">
        <w:rPr>
          <w:rFonts w:ascii="Arial" w:hAnsi="Arial" w:cs="Arial"/>
          <w:sz w:val="24"/>
          <w:szCs w:val="24"/>
          <w:u w:val="single"/>
        </w:rPr>
        <w:t xml:space="preserve"> </w:t>
      </w:r>
      <w:r w:rsidR="005B126E" w:rsidRPr="00CD150A">
        <w:rPr>
          <w:rFonts w:ascii="Arial" w:hAnsi="Arial" w:cs="Arial"/>
          <w:sz w:val="24"/>
          <w:szCs w:val="24"/>
        </w:rPr>
        <w:t xml:space="preserve">: </w:t>
      </w:r>
      <w:r w:rsidR="00A8455E">
        <w:rPr>
          <w:rFonts w:ascii="Arial" w:hAnsi="Arial" w:cs="Arial"/>
          <w:sz w:val="24"/>
          <w:szCs w:val="24"/>
        </w:rPr>
        <w:t>S</w:t>
      </w:r>
      <w:r w:rsidR="003D4321">
        <w:rPr>
          <w:rFonts w:ascii="Arial" w:hAnsi="Arial" w:cs="Arial"/>
          <w:sz w:val="24"/>
          <w:szCs w:val="24"/>
        </w:rPr>
        <w:t xml:space="preserve">erge </w:t>
      </w:r>
      <w:r w:rsidR="00A8455E">
        <w:rPr>
          <w:rFonts w:ascii="Arial" w:hAnsi="Arial" w:cs="Arial"/>
          <w:sz w:val="24"/>
          <w:szCs w:val="24"/>
        </w:rPr>
        <w:t>M</w:t>
      </w:r>
      <w:r w:rsidR="003D4321">
        <w:rPr>
          <w:rFonts w:ascii="Arial" w:hAnsi="Arial" w:cs="Arial"/>
          <w:sz w:val="24"/>
          <w:szCs w:val="24"/>
        </w:rPr>
        <w:t xml:space="preserve">ACUDZINSKI, </w:t>
      </w:r>
      <w:r w:rsidR="00A8455E">
        <w:rPr>
          <w:rFonts w:ascii="Arial" w:hAnsi="Arial" w:cs="Arial"/>
          <w:sz w:val="24"/>
          <w:szCs w:val="24"/>
        </w:rPr>
        <w:t>J</w:t>
      </w:r>
      <w:r w:rsidR="003D4321">
        <w:rPr>
          <w:rFonts w:ascii="Arial" w:hAnsi="Arial" w:cs="Arial"/>
          <w:sz w:val="24"/>
          <w:szCs w:val="24"/>
        </w:rPr>
        <w:t xml:space="preserve">ean </w:t>
      </w:r>
      <w:r w:rsidR="00A8455E">
        <w:rPr>
          <w:rFonts w:ascii="Arial" w:hAnsi="Arial" w:cs="Arial"/>
          <w:sz w:val="24"/>
          <w:szCs w:val="24"/>
        </w:rPr>
        <w:t>M</w:t>
      </w:r>
      <w:r w:rsidR="003D4321">
        <w:rPr>
          <w:rFonts w:ascii="Arial" w:hAnsi="Arial" w:cs="Arial"/>
          <w:sz w:val="24"/>
          <w:szCs w:val="24"/>
        </w:rPr>
        <w:t xml:space="preserve">ichel </w:t>
      </w:r>
      <w:r w:rsidR="00A8455E">
        <w:rPr>
          <w:rFonts w:ascii="Arial" w:hAnsi="Arial" w:cs="Arial"/>
          <w:sz w:val="24"/>
          <w:szCs w:val="24"/>
        </w:rPr>
        <w:t>R</w:t>
      </w:r>
      <w:r w:rsidR="003D4321">
        <w:rPr>
          <w:rFonts w:ascii="Arial" w:hAnsi="Arial" w:cs="Arial"/>
          <w:sz w:val="24"/>
          <w:szCs w:val="24"/>
        </w:rPr>
        <w:t xml:space="preserve">OBERT, </w:t>
      </w:r>
      <w:r w:rsidR="00A8455E">
        <w:rPr>
          <w:rFonts w:ascii="Arial" w:hAnsi="Arial" w:cs="Arial"/>
          <w:sz w:val="24"/>
          <w:szCs w:val="24"/>
        </w:rPr>
        <w:t>B</w:t>
      </w:r>
      <w:r w:rsidR="003D4321">
        <w:rPr>
          <w:rFonts w:ascii="Arial" w:hAnsi="Arial" w:cs="Arial"/>
          <w:sz w:val="24"/>
          <w:szCs w:val="24"/>
        </w:rPr>
        <w:t xml:space="preserve">rigitte </w:t>
      </w:r>
      <w:r w:rsidR="009D1CFD">
        <w:rPr>
          <w:rFonts w:ascii="Arial" w:hAnsi="Arial" w:cs="Arial"/>
          <w:sz w:val="24"/>
          <w:szCs w:val="24"/>
        </w:rPr>
        <w:t>SVITEK, Michel</w:t>
      </w:r>
      <w:r w:rsidR="003D4321">
        <w:rPr>
          <w:rFonts w:ascii="Arial" w:hAnsi="Arial" w:cs="Arial"/>
          <w:sz w:val="24"/>
          <w:szCs w:val="24"/>
        </w:rPr>
        <w:t xml:space="preserve"> </w:t>
      </w:r>
      <w:r w:rsidR="009D1CFD">
        <w:rPr>
          <w:rFonts w:ascii="Arial" w:hAnsi="Arial" w:cs="Arial"/>
          <w:sz w:val="24"/>
          <w:szCs w:val="24"/>
        </w:rPr>
        <w:t>ROGER, Daniel</w:t>
      </w:r>
      <w:r w:rsidR="003D4321">
        <w:rPr>
          <w:rFonts w:ascii="Arial" w:hAnsi="Arial" w:cs="Arial"/>
          <w:sz w:val="24"/>
          <w:szCs w:val="24"/>
        </w:rPr>
        <w:t xml:space="preserve"> </w:t>
      </w:r>
      <w:r w:rsidR="00A8455E">
        <w:rPr>
          <w:rFonts w:ascii="Arial" w:hAnsi="Arial" w:cs="Arial"/>
          <w:sz w:val="24"/>
          <w:szCs w:val="24"/>
        </w:rPr>
        <w:t>D</w:t>
      </w:r>
      <w:r w:rsidR="003D4321">
        <w:rPr>
          <w:rFonts w:ascii="Arial" w:hAnsi="Arial" w:cs="Arial"/>
          <w:sz w:val="24"/>
          <w:szCs w:val="24"/>
        </w:rPr>
        <w:t xml:space="preserve">ERNIAME, Annick LEFEZ, Marie Christine </w:t>
      </w:r>
      <w:r w:rsidR="009D1CFD">
        <w:rPr>
          <w:rFonts w:ascii="Arial" w:hAnsi="Arial" w:cs="Arial"/>
          <w:sz w:val="24"/>
          <w:szCs w:val="24"/>
        </w:rPr>
        <w:t>FOULET, Jackie</w:t>
      </w:r>
      <w:r w:rsidR="003D4321">
        <w:rPr>
          <w:rFonts w:ascii="Arial" w:hAnsi="Arial" w:cs="Arial"/>
          <w:sz w:val="24"/>
          <w:szCs w:val="24"/>
        </w:rPr>
        <w:t xml:space="preserve"> </w:t>
      </w:r>
      <w:r w:rsidR="009D1CFD">
        <w:rPr>
          <w:rFonts w:ascii="Arial" w:hAnsi="Arial" w:cs="Arial"/>
          <w:sz w:val="24"/>
          <w:szCs w:val="24"/>
        </w:rPr>
        <w:t>CHERFILS, Olivier</w:t>
      </w:r>
      <w:r w:rsidR="003D4321">
        <w:rPr>
          <w:rFonts w:ascii="Arial" w:hAnsi="Arial" w:cs="Arial"/>
          <w:sz w:val="24"/>
          <w:szCs w:val="24"/>
        </w:rPr>
        <w:t xml:space="preserve"> </w:t>
      </w:r>
      <w:r w:rsidR="009D1CFD">
        <w:rPr>
          <w:rFonts w:ascii="Arial" w:hAnsi="Arial" w:cs="Arial"/>
          <w:sz w:val="24"/>
          <w:szCs w:val="24"/>
        </w:rPr>
        <w:t>MASSY, Gérard</w:t>
      </w:r>
      <w:r w:rsidR="003D4321">
        <w:rPr>
          <w:rFonts w:ascii="Arial" w:hAnsi="Arial" w:cs="Arial"/>
          <w:sz w:val="24"/>
          <w:szCs w:val="24"/>
        </w:rPr>
        <w:t xml:space="preserve"> KOTUSIK, </w:t>
      </w:r>
      <w:r w:rsidR="00A8455E">
        <w:rPr>
          <w:rFonts w:ascii="Arial" w:hAnsi="Arial" w:cs="Arial"/>
          <w:sz w:val="24"/>
          <w:szCs w:val="24"/>
        </w:rPr>
        <w:t>C</w:t>
      </w:r>
      <w:r w:rsidR="003D4321">
        <w:rPr>
          <w:rFonts w:ascii="Arial" w:hAnsi="Arial" w:cs="Arial"/>
          <w:sz w:val="24"/>
          <w:szCs w:val="24"/>
        </w:rPr>
        <w:t xml:space="preserve">éline </w:t>
      </w:r>
      <w:r w:rsidR="009D1CFD">
        <w:rPr>
          <w:rFonts w:ascii="Arial" w:hAnsi="Arial" w:cs="Arial"/>
          <w:sz w:val="24"/>
          <w:szCs w:val="24"/>
        </w:rPr>
        <w:t>DERACHE, Chahinumsse</w:t>
      </w:r>
      <w:r w:rsidR="003D4321">
        <w:rPr>
          <w:rFonts w:ascii="Arial" w:hAnsi="Arial" w:cs="Arial"/>
          <w:sz w:val="24"/>
          <w:szCs w:val="24"/>
        </w:rPr>
        <w:t xml:space="preserve"> AZOUZA, William MAYEUX, </w:t>
      </w:r>
      <w:r w:rsidR="00F52C65">
        <w:rPr>
          <w:rFonts w:ascii="Arial" w:hAnsi="Arial" w:cs="Arial"/>
          <w:sz w:val="24"/>
          <w:szCs w:val="24"/>
        </w:rPr>
        <w:t>F</w:t>
      </w:r>
      <w:r w:rsidR="003D4321">
        <w:rPr>
          <w:rFonts w:ascii="Arial" w:hAnsi="Arial" w:cs="Arial"/>
          <w:sz w:val="24"/>
          <w:szCs w:val="24"/>
        </w:rPr>
        <w:t xml:space="preserve">lorian </w:t>
      </w:r>
      <w:r w:rsidR="009D1CFD">
        <w:rPr>
          <w:rFonts w:ascii="Arial" w:hAnsi="Arial" w:cs="Arial"/>
          <w:sz w:val="24"/>
          <w:szCs w:val="24"/>
        </w:rPr>
        <w:t>CHABOD, Frédéric</w:t>
      </w:r>
      <w:r w:rsidR="003D4321">
        <w:rPr>
          <w:rFonts w:ascii="Arial" w:hAnsi="Arial" w:cs="Arial"/>
          <w:sz w:val="24"/>
          <w:szCs w:val="24"/>
        </w:rPr>
        <w:t xml:space="preserve"> </w:t>
      </w:r>
      <w:r w:rsidR="00A8455E">
        <w:rPr>
          <w:rFonts w:ascii="Arial" w:hAnsi="Arial" w:cs="Arial"/>
          <w:sz w:val="24"/>
          <w:szCs w:val="24"/>
        </w:rPr>
        <w:t>D</w:t>
      </w:r>
      <w:r w:rsidR="003D4321">
        <w:rPr>
          <w:rFonts w:ascii="Arial" w:hAnsi="Arial" w:cs="Arial"/>
          <w:sz w:val="24"/>
          <w:szCs w:val="24"/>
        </w:rPr>
        <w:t xml:space="preserve">O </w:t>
      </w:r>
      <w:r w:rsidR="009D1CFD">
        <w:rPr>
          <w:rFonts w:ascii="Arial" w:hAnsi="Arial" w:cs="Arial"/>
          <w:sz w:val="24"/>
          <w:szCs w:val="24"/>
        </w:rPr>
        <w:t>CABO, Emilie</w:t>
      </w:r>
      <w:r w:rsidR="003D4321">
        <w:rPr>
          <w:rFonts w:ascii="Arial" w:hAnsi="Arial" w:cs="Arial"/>
          <w:sz w:val="24"/>
          <w:szCs w:val="24"/>
        </w:rPr>
        <w:t xml:space="preserve"> </w:t>
      </w:r>
      <w:r w:rsidR="00A8455E">
        <w:rPr>
          <w:rFonts w:ascii="Arial" w:hAnsi="Arial" w:cs="Arial"/>
          <w:sz w:val="24"/>
          <w:szCs w:val="24"/>
        </w:rPr>
        <w:t>D</w:t>
      </w:r>
      <w:r w:rsidR="003D4321">
        <w:rPr>
          <w:rFonts w:ascii="Arial" w:hAnsi="Arial" w:cs="Arial"/>
          <w:sz w:val="24"/>
          <w:szCs w:val="24"/>
        </w:rPr>
        <w:t>ORR</w:t>
      </w:r>
      <w:r w:rsidR="00A8455E">
        <w:rPr>
          <w:rFonts w:ascii="Arial" w:hAnsi="Arial" w:cs="Arial"/>
          <w:sz w:val="24"/>
          <w:szCs w:val="24"/>
        </w:rPr>
        <w:t xml:space="preserve"> </w:t>
      </w:r>
    </w:p>
    <w:p w:rsidR="005B126E" w:rsidRPr="00CD150A" w:rsidRDefault="00C13A07" w:rsidP="00595D09">
      <w:pPr>
        <w:tabs>
          <w:tab w:val="left" w:pos="1080"/>
          <w:tab w:val="left" w:pos="2640"/>
        </w:tabs>
        <w:jc w:val="both"/>
        <w:rPr>
          <w:rFonts w:ascii="Arial" w:hAnsi="Arial" w:cs="Arial"/>
          <w:sz w:val="24"/>
          <w:szCs w:val="24"/>
        </w:rPr>
      </w:pPr>
      <w:r w:rsidRPr="00CD150A">
        <w:rPr>
          <w:rFonts w:ascii="Arial" w:hAnsi="Arial" w:cs="Arial"/>
          <w:sz w:val="24"/>
          <w:szCs w:val="24"/>
          <w:u w:val="single"/>
        </w:rPr>
        <w:t>Excusés</w:t>
      </w:r>
      <w:r w:rsidR="003D4321">
        <w:rPr>
          <w:rFonts w:ascii="Arial" w:hAnsi="Arial" w:cs="Arial"/>
          <w:sz w:val="24"/>
          <w:szCs w:val="24"/>
          <w:u w:val="single"/>
        </w:rPr>
        <w:t>-ées</w:t>
      </w:r>
      <w:r w:rsidRPr="00CD150A">
        <w:rPr>
          <w:rFonts w:ascii="Arial" w:hAnsi="Arial" w:cs="Arial"/>
          <w:sz w:val="24"/>
          <w:szCs w:val="24"/>
          <w:u w:val="single"/>
        </w:rPr>
        <w:t xml:space="preserve"> avec pouvoir</w:t>
      </w:r>
      <w:r w:rsidR="005B126E" w:rsidRPr="00CD150A">
        <w:rPr>
          <w:rFonts w:ascii="Arial" w:hAnsi="Arial" w:cs="Arial"/>
          <w:sz w:val="24"/>
          <w:szCs w:val="24"/>
        </w:rPr>
        <w:t xml:space="preserve"> : </w:t>
      </w:r>
      <w:r w:rsidR="00A8455E">
        <w:rPr>
          <w:rFonts w:ascii="Arial" w:hAnsi="Arial" w:cs="Arial"/>
          <w:sz w:val="24"/>
          <w:szCs w:val="24"/>
        </w:rPr>
        <w:t>P</w:t>
      </w:r>
      <w:r w:rsidR="003D4321">
        <w:rPr>
          <w:rFonts w:ascii="Arial" w:hAnsi="Arial" w:cs="Arial"/>
          <w:sz w:val="24"/>
          <w:szCs w:val="24"/>
        </w:rPr>
        <w:t xml:space="preserve">ierre </w:t>
      </w:r>
      <w:r w:rsidR="00A8455E">
        <w:rPr>
          <w:rFonts w:ascii="Arial" w:hAnsi="Arial" w:cs="Arial"/>
          <w:sz w:val="24"/>
          <w:szCs w:val="24"/>
        </w:rPr>
        <w:t>B</w:t>
      </w:r>
      <w:r w:rsidR="003D4321">
        <w:rPr>
          <w:rFonts w:ascii="Arial" w:hAnsi="Arial" w:cs="Arial"/>
          <w:sz w:val="24"/>
          <w:szCs w:val="24"/>
        </w:rPr>
        <w:t xml:space="preserve">EGHIN qui donne pouvoir </w:t>
      </w:r>
      <w:r w:rsidR="00A8455E">
        <w:rPr>
          <w:rFonts w:ascii="Arial" w:hAnsi="Arial" w:cs="Arial"/>
          <w:sz w:val="24"/>
          <w:szCs w:val="24"/>
        </w:rPr>
        <w:t>à W</w:t>
      </w:r>
      <w:r w:rsidR="003D4321">
        <w:rPr>
          <w:rFonts w:ascii="Arial" w:hAnsi="Arial" w:cs="Arial"/>
          <w:sz w:val="24"/>
          <w:szCs w:val="24"/>
        </w:rPr>
        <w:t xml:space="preserve">illiam </w:t>
      </w:r>
      <w:r w:rsidR="009D1CFD">
        <w:rPr>
          <w:rFonts w:ascii="Arial" w:hAnsi="Arial" w:cs="Arial"/>
          <w:sz w:val="24"/>
          <w:szCs w:val="24"/>
        </w:rPr>
        <w:t>MAYEUX, Rosine</w:t>
      </w:r>
      <w:r w:rsidR="003D4321">
        <w:rPr>
          <w:rFonts w:ascii="Arial" w:hAnsi="Arial" w:cs="Arial"/>
          <w:sz w:val="24"/>
          <w:szCs w:val="24"/>
        </w:rPr>
        <w:t xml:space="preserve"> </w:t>
      </w:r>
      <w:r w:rsidR="00A8455E">
        <w:rPr>
          <w:rFonts w:ascii="Arial" w:hAnsi="Arial" w:cs="Arial"/>
          <w:sz w:val="24"/>
          <w:szCs w:val="24"/>
        </w:rPr>
        <w:t>G</w:t>
      </w:r>
      <w:r w:rsidR="003D4321">
        <w:rPr>
          <w:rFonts w:ascii="Arial" w:hAnsi="Arial" w:cs="Arial"/>
          <w:sz w:val="24"/>
          <w:szCs w:val="24"/>
        </w:rPr>
        <w:t xml:space="preserve">RANDIN qui donne </w:t>
      </w:r>
      <w:r w:rsidR="009D1CFD">
        <w:rPr>
          <w:rFonts w:ascii="Arial" w:hAnsi="Arial" w:cs="Arial"/>
          <w:sz w:val="24"/>
          <w:szCs w:val="24"/>
        </w:rPr>
        <w:t>pouvoir à</w:t>
      </w:r>
      <w:r w:rsidR="00A8455E">
        <w:rPr>
          <w:rFonts w:ascii="Arial" w:hAnsi="Arial" w:cs="Arial"/>
          <w:sz w:val="24"/>
          <w:szCs w:val="24"/>
        </w:rPr>
        <w:t xml:space="preserve"> A</w:t>
      </w:r>
      <w:r w:rsidR="003D4321">
        <w:rPr>
          <w:rFonts w:ascii="Arial" w:hAnsi="Arial" w:cs="Arial"/>
          <w:sz w:val="24"/>
          <w:szCs w:val="24"/>
        </w:rPr>
        <w:t xml:space="preserve">nnick </w:t>
      </w:r>
      <w:r w:rsidR="009D1CFD">
        <w:rPr>
          <w:rFonts w:ascii="Arial" w:hAnsi="Arial" w:cs="Arial"/>
          <w:sz w:val="24"/>
          <w:szCs w:val="24"/>
        </w:rPr>
        <w:t>LEFEZ, Caroline</w:t>
      </w:r>
      <w:r w:rsidR="003D4321">
        <w:rPr>
          <w:rFonts w:ascii="Arial" w:hAnsi="Arial" w:cs="Arial"/>
          <w:sz w:val="24"/>
          <w:szCs w:val="24"/>
        </w:rPr>
        <w:t xml:space="preserve"> </w:t>
      </w:r>
      <w:r w:rsidR="00A8455E">
        <w:rPr>
          <w:rFonts w:ascii="Arial" w:hAnsi="Arial" w:cs="Arial"/>
          <w:sz w:val="24"/>
          <w:szCs w:val="24"/>
        </w:rPr>
        <w:t>B</w:t>
      </w:r>
      <w:r w:rsidR="003D4321">
        <w:rPr>
          <w:rFonts w:ascii="Arial" w:hAnsi="Arial" w:cs="Arial"/>
          <w:sz w:val="24"/>
          <w:szCs w:val="24"/>
        </w:rPr>
        <w:t xml:space="preserve">REBANT qui donne </w:t>
      </w:r>
      <w:r w:rsidR="009D1CFD">
        <w:rPr>
          <w:rFonts w:ascii="Arial" w:hAnsi="Arial" w:cs="Arial"/>
          <w:sz w:val="24"/>
          <w:szCs w:val="24"/>
        </w:rPr>
        <w:t>pouvoir à</w:t>
      </w:r>
      <w:r w:rsidR="00A8455E">
        <w:rPr>
          <w:rFonts w:ascii="Arial" w:hAnsi="Arial" w:cs="Arial"/>
          <w:sz w:val="24"/>
          <w:szCs w:val="24"/>
        </w:rPr>
        <w:t xml:space="preserve"> S</w:t>
      </w:r>
      <w:r w:rsidR="003D4321">
        <w:rPr>
          <w:rFonts w:ascii="Arial" w:hAnsi="Arial" w:cs="Arial"/>
          <w:sz w:val="24"/>
          <w:szCs w:val="24"/>
        </w:rPr>
        <w:t xml:space="preserve">erge </w:t>
      </w:r>
      <w:r w:rsidR="009D1CFD">
        <w:rPr>
          <w:rFonts w:ascii="Arial" w:hAnsi="Arial" w:cs="Arial"/>
          <w:sz w:val="24"/>
          <w:szCs w:val="24"/>
        </w:rPr>
        <w:t>MACUDZINSKI, Ezéquiel</w:t>
      </w:r>
      <w:r w:rsidR="003D4321">
        <w:rPr>
          <w:rFonts w:ascii="Arial" w:hAnsi="Arial" w:cs="Arial"/>
          <w:sz w:val="24"/>
          <w:szCs w:val="24"/>
        </w:rPr>
        <w:t xml:space="preserve"> FERREIRA qui donne pouvoir à Emilie DORR, </w:t>
      </w:r>
      <w:r w:rsidR="004D6FC5">
        <w:rPr>
          <w:rFonts w:ascii="Arial" w:hAnsi="Arial" w:cs="Arial"/>
          <w:sz w:val="24"/>
          <w:szCs w:val="24"/>
        </w:rPr>
        <w:t>K</w:t>
      </w:r>
      <w:r w:rsidR="003D4321">
        <w:rPr>
          <w:rFonts w:ascii="Arial" w:hAnsi="Arial" w:cs="Arial"/>
          <w:sz w:val="24"/>
          <w:szCs w:val="24"/>
        </w:rPr>
        <w:t xml:space="preserve">arine </w:t>
      </w:r>
      <w:r w:rsidR="004D6FC5">
        <w:rPr>
          <w:rFonts w:ascii="Arial" w:hAnsi="Arial" w:cs="Arial"/>
          <w:sz w:val="24"/>
          <w:szCs w:val="24"/>
        </w:rPr>
        <w:t>G</w:t>
      </w:r>
      <w:r w:rsidR="003D4321">
        <w:rPr>
          <w:rFonts w:ascii="Arial" w:hAnsi="Arial" w:cs="Arial"/>
          <w:sz w:val="24"/>
          <w:szCs w:val="24"/>
        </w:rPr>
        <w:t xml:space="preserve">RUSBKI qui donne pouvoir </w:t>
      </w:r>
      <w:r w:rsidR="004D6FC5">
        <w:rPr>
          <w:rFonts w:ascii="Arial" w:hAnsi="Arial" w:cs="Arial"/>
          <w:sz w:val="24"/>
          <w:szCs w:val="24"/>
        </w:rPr>
        <w:t>à F</w:t>
      </w:r>
      <w:r w:rsidR="003D4321">
        <w:rPr>
          <w:rFonts w:ascii="Arial" w:hAnsi="Arial" w:cs="Arial"/>
          <w:sz w:val="24"/>
          <w:szCs w:val="24"/>
        </w:rPr>
        <w:t xml:space="preserve">rédéric </w:t>
      </w:r>
      <w:r w:rsidR="004D6FC5">
        <w:rPr>
          <w:rFonts w:ascii="Arial" w:hAnsi="Arial" w:cs="Arial"/>
          <w:sz w:val="24"/>
          <w:szCs w:val="24"/>
        </w:rPr>
        <w:t>D</w:t>
      </w:r>
      <w:r w:rsidR="003D4321">
        <w:rPr>
          <w:rFonts w:ascii="Arial" w:hAnsi="Arial" w:cs="Arial"/>
          <w:sz w:val="24"/>
          <w:szCs w:val="24"/>
        </w:rPr>
        <w:t xml:space="preserve">O </w:t>
      </w:r>
      <w:r w:rsidR="004D6FC5">
        <w:rPr>
          <w:rFonts w:ascii="Arial" w:hAnsi="Arial" w:cs="Arial"/>
          <w:sz w:val="24"/>
          <w:szCs w:val="24"/>
        </w:rPr>
        <w:t>C</w:t>
      </w:r>
      <w:r w:rsidR="003D4321">
        <w:rPr>
          <w:rFonts w:ascii="Arial" w:hAnsi="Arial" w:cs="Arial"/>
          <w:sz w:val="24"/>
          <w:szCs w:val="24"/>
        </w:rPr>
        <w:t>ABO</w:t>
      </w:r>
    </w:p>
    <w:p w:rsidR="005B126E" w:rsidRPr="00CD150A" w:rsidRDefault="005B126E" w:rsidP="00EB3BCD">
      <w:pPr>
        <w:rPr>
          <w:rFonts w:ascii="Arial" w:hAnsi="Arial" w:cs="Arial"/>
          <w:sz w:val="24"/>
          <w:szCs w:val="24"/>
        </w:rPr>
      </w:pPr>
      <w:r w:rsidRPr="00CD150A">
        <w:rPr>
          <w:rFonts w:ascii="Arial" w:hAnsi="Arial" w:cs="Arial"/>
          <w:sz w:val="24"/>
          <w:szCs w:val="24"/>
          <w:u w:val="single"/>
        </w:rPr>
        <w:t>Absent</w:t>
      </w:r>
      <w:r w:rsidR="003D4321">
        <w:rPr>
          <w:rFonts w:ascii="Arial" w:hAnsi="Arial" w:cs="Arial"/>
          <w:sz w:val="24"/>
          <w:szCs w:val="24"/>
          <w:u w:val="single"/>
        </w:rPr>
        <w:t>e</w:t>
      </w:r>
      <w:r w:rsidRPr="00CD150A">
        <w:rPr>
          <w:rFonts w:ascii="Arial" w:hAnsi="Arial" w:cs="Arial"/>
          <w:sz w:val="24"/>
          <w:szCs w:val="24"/>
          <w:u w:val="single"/>
        </w:rPr>
        <w:t>s</w:t>
      </w:r>
      <w:r w:rsidRPr="00CD150A">
        <w:rPr>
          <w:rFonts w:ascii="Arial" w:hAnsi="Arial" w:cs="Arial"/>
          <w:sz w:val="24"/>
          <w:szCs w:val="24"/>
        </w:rPr>
        <w:t xml:space="preserve"> : </w:t>
      </w:r>
      <w:r w:rsidR="004D6FC5">
        <w:rPr>
          <w:rFonts w:ascii="Arial" w:hAnsi="Arial" w:cs="Arial"/>
          <w:sz w:val="24"/>
          <w:szCs w:val="24"/>
        </w:rPr>
        <w:t>L</w:t>
      </w:r>
      <w:r w:rsidR="00D41634">
        <w:rPr>
          <w:rFonts w:ascii="Arial" w:hAnsi="Arial" w:cs="Arial"/>
          <w:sz w:val="24"/>
          <w:szCs w:val="24"/>
        </w:rPr>
        <w:t xml:space="preserve">atifa </w:t>
      </w:r>
      <w:r w:rsidR="004D6FC5">
        <w:rPr>
          <w:rFonts w:ascii="Arial" w:hAnsi="Arial" w:cs="Arial"/>
          <w:sz w:val="24"/>
          <w:szCs w:val="24"/>
        </w:rPr>
        <w:t>H</w:t>
      </w:r>
      <w:r w:rsidR="00D41634">
        <w:rPr>
          <w:rFonts w:ascii="Arial" w:hAnsi="Arial" w:cs="Arial"/>
          <w:sz w:val="24"/>
          <w:szCs w:val="24"/>
        </w:rPr>
        <w:t xml:space="preserve">ASNI, </w:t>
      </w:r>
      <w:r w:rsidR="004D6FC5">
        <w:rPr>
          <w:rFonts w:ascii="Arial" w:hAnsi="Arial" w:cs="Arial"/>
          <w:sz w:val="24"/>
          <w:szCs w:val="24"/>
        </w:rPr>
        <w:t>S</w:t>
      </w:r>
      <w:r w:rsidR="00D41634">
        <w:rPr>
          <w:rFonts w:ascii="Arial" w:hAnsi="Arial" w:cs="Arial"/>
          <w:sz w:val="24"/>
          <w:szCs w:val="24"/>
        </w:rPr>
        <w:t xml:space="preserve">ylvie </w:t>
      </w:r>
      <w:r w:rsidR="004D6FC5">
        <w:rPr>
          <w:rFonts w:ascii="Arial" w:hAnsi="Arial" w:cs="Arial"/>
          <w:sz w:val="24"/>
          <w:szCs w:val="24"/>
        </w:rPr>
        <w:t>F</w:t>
      </w:r>
      <w:r w:rsidR="00D41634">
        <w:rPr>
          <w:rFonts w:ascii="Arial" w:hAnsi="Arial" w:cs="Arial"/>
          <w:sz w:val="24"/>
          <w:szCs w:val="24"/>
        </w:rPr>
        <w:t>ERRETE</w:t>
      </w:r>
      <w:r w:rsidR="00E378E0">
        <w:rPr>
          <w:rFonts w:ascii="Arial" w:hAnsi="Arial" w:cs="Arial"/>
          <w:sz w:val="24"/>
          <w:szCs w:val="24"/>
        </w:rPr>
        <w:t>-</w:t>
      </w:r>
      <w:r w:rsidR="004D6FC5">
        <w:rPr>
          <w:rFonts w:ascii="Arial" w:hAnsi="Arial" w:cs="Arial"/>
          <w:sz w:val="24"/>
          <w:szCs w:val="24"/>
        </w:rPr>
        <w:t>L</w:t>
      </w:r>
      <w:r w:rsidR="00E378E0">
        <w:rPr>
          <w:rFonts w:ascii="Arial" w:hAnsi="Arial" w:cs="Arial"/>
          <w:sz w:val="24"/>
          <w:szCs w:val="24"/>
        </w:rPr>
        <w:t>OPES</w:t>
      </w:r>
      <w:r w:rsidR="004D6FC5">
        <w:rPr>
          <w:rFonts w:ascii="Arial" w:hAnsi="Arial" w:cs="Arial"/>
          <w:sz w:val="24"/>
          <w:szCs w:val="24"/>
        </w:rPr>
        <w:t xml:space="preserve"> </w:t>
      </w:r>
    </w:p>
    <w:p w:rsidR="00E378E0" w:rsidRDefault="00E378E0" w:rsidP="00E378E0">
      <w:pPr>
        <w:spacing w:after="160" w:line="259" w:lineRule="auto"/>
        <w:rPr>
          <w:rFonts w:ascii="Arial" w:hAnsi="Arial" w:cs="Arial"/>
          <w:sz w:val="24"/>
          <w:szCs w:val="24"/>
        </w:rPr>
      </w:pPr>
    </w:p>
    <w:p w:rsidR="00E378E0" w:rsidRDefault="00E378E0" w:rsidP="00E378E0">
      <w:pPr>
        <w:spacing w:after="160" w:line="259" w:lineRule="auto"/>
        <w:rPr>
          <w:rFonts w:ascii="Arial" w:hAnsi="Arial" w:cs="Arial"/>
          <w:sz w:val="24"/>
          <w:szCs w:val="24"/>
        </w:rPr>
      </w:pPr>
      <w:r>
        <w:rPr>
          <w:rFonts w:ascii="Arial" w:hAnsi="Arial" w:cs="Arial"/>
          <w:sz w:val="24"/>
          <w:szCs w:val="24"/>
        </w:rPr>
        <w:t xml:space="preserve">A été désigné, comme secrétaire de séance, Mme Annick LEFEZ, qui l’a accepté. </w:t>
      </w:r>
    </w:p>
    <w:p w:rsidR="005E038B" w:rsidRPr="00E378E0" w:rsidRDefault="00E378E0" w:rsidP="00E378E0">
      <w:pPr>
        <w:spacing w:after="160" w:line="259" w:lineRule="auto"/>
        <w:rPr>
          <w:rFonts w:ascii="Arial" w:hAnsi="Arial" w:cs="Arial"/>
          <w:sz w:val="24"/>
          <w:szCs w:val="24"/>
        </w:rPr>
      </w:pPr>
      <w:r>
        <w:rPr>
          <w:rFonts w:ascii="Arial" w:hAnsi="Arial" w:cs="Arial"/>
          <w:sz w:val="24"/>
          <w:szCs w:val="24"/>
        </w:rPr>
        <w:t>Le</w:t>
      </w:r>
      <w:r w:rsidR="005E038B" w:rsidRPr="00E378E0">
        <w:rPr>
          <w:rFonts w:ascii="Arial" w:hAnsi="Arial" w:cs="Arial"/>
          <w:sz w:val="24"/>
          <w:szCs w:val="24"/>
        </w:rPr>
        <w:t xml:space="preserve"> procès-verbal </w:t>
      </w:r>
      <w:r>
        <w:rPr>
          <w:rFonts w:ascii="Arial" w:hAnsi="Arial" w:cs="Arial"/>
          <w:sz w:val="24"/>
          <w:szCs w:val="24"/>
        </w:rPr>
        <w:t xml:space="preserve">de la séance </w:t>
      </w:r>
      <w:r w:rsidR="005E038B" w:rsidRPr="00E378E0">
        <w:rPr>
          <w:rFonts w:ascii="Arial" w:hAnsi="Arial" w:cs="Arial"/>
          <w:sz w:val="24"/>
          <w:szCs w:val="24"/>
        </w:rPr>
        <w:t>du 27 septembre 2022</w:t>
      </w:r>
      <w:r w:rsidR="004D6FC5" w:rsidRPr="00E378E0">
        <w:rPr>
          <w:rFonts w:ascii="Arial" w:hAnsi="Arial" w:cs="Arial"/>
          <w:sz w:val="24"/>
          <w:szCs w:val="24"/>
        </w:rPr>
        <w:t> </w:t>
      </w:r>
      <w:r>
        <w:rPr>
          <w:rFonts w:ascii="Arial" w:hAnsi="Arial" w:cs="Arial"/>
          <w:sz w:val="24"/>
          <w:szCs w:val="24"/>
        </w:rPr>
        <w:t>est approuvé à l’unanimité.</w:t>
      </w:r>
      <w:r w:rsidR="004D6FC5" w:rsidRPr="00E378E0">
        <w:rPr>
          <w:rFonts w:ascii="Arial" w:hAnsi="Arial" w:cs="Arial"/>
          <w:sz w:val="24"/>
          <w:szCs w:val="24"/>
        </w:rPr>
        <w:t xml:space="preserve"> </w:t>
      </w:r>
    </w:p>
    <w:p w:rsidR="005E038B" w:rsidRDefault="005E038B" w:rsidP="005E038B">
      <w:pPr>
        <w:pStyle w:val="Paragraphedeliste"/>
        <w:numPr>
          <w:ilvl w:val="0"/>
          <w:numId w:val="32"/>
        </w:numPr>
        <w:spacing w:after="160" w:line="259" w:lineRule="auto"/>
        <w:rPr>
          <w:rFonts w:ascii="Arial" w:hAnsi="Arial" w:cs="Arial"/>
          <w:b/>
          <w:sz w:val="24"/>
          <w:szCs w:val="24"/>
          <w:u w:val="single"/>
        </w:rPr>
      </w:pPr>
      <w:r w:rsidRPr="00A47274">
        <w:rPr>
          <w:rFonts w:ascii="Arial" w:hAnsi="Arial" w:cs="Arial"/>
          <w:b/>
          <w:sz w:val="24"/>
          <w:szCs w:val="24"/>
          <w:u w:val="single"/>
        </w:rPr>
        <w:t xml:space="preserve">Introduction de M. le Maire </w:t>
      </w:r>
    </w:p>
    <w:p w:rsidR="00E378E0" w:rsidRPr="00A47274" w:rsidRDefault="00E378E0" w:rsidP="00E378E0">
      <w:pPr>
        <w:pStyle w:val="Paragraphedeliste"/>
        <w:spacing w:after="160" w:line="259" w:lineRule="auto"/>
        <w:rPr>
          <w:rFonts w:ascii="Arial" w:hAnsi="Arial" w:cs="Arial"/>
          <w:b/>
          <w:sz w:val="24"/>
          <w:szCs w:val="24"/>
          <w:u w:val="single"/>
        </w:rPr>
      </w:pPr>
    </w:p>
    <w:p w:rsidR="005E038B" w:rsidRPr="00E378E0" w:rsidRDefault="005E038B" w:rsidP="005E038B">
      <w:pPr>
        <w:pStyle w:val="Paragraphedeliste"/>
        <w:numPr>
          <w:ilvl w:val="0"/>
          <w:numId w:val="31"/>
        </w:numPr>
        <w:spacing w:after="160" w:line="259" w:lineRule="auto"/>
        <w:rPr>
          <w:rFonts w:ascii="Arial" w:hAnsi="Arial" w:cs="Arial"/>
          <w:sz w:val="24"/>
          <w:szCs w:val="24"/>
          <w:u w:val="single"/>
        </w:rPr>
      </w:pPr>
      <w:r w:rsidRPr="00E378E0">
        <w:rPr>
          <w:rFonts w:ascii="Arial" w:hAnsi="Arial" w:cs="Arial"/>
          <w:sz w:val="24"/>
          <w:szCs w:val="24"/>
          <w:u w:val="single"/>
        </w:rPr>
        <w:t>Point sur l’actualité communale depuis la dernière séance du Conseil Municipal :</w:t>
      </w:r>
    </w:p>
    <w:p w:rsidR="00924E1C" w:rsidRDefault="00E378E0" w:rsidP="00E378E0">
      <w:pPr>
        <w:spacing w:after="160" w:line="259" w:lineRule="auto"/>
        <w:jc w:val="both"/>
        <w:rPr>
          <w:rFonts w:ascii="Arial" w:hAnsi="Arial" w:cs="Arial"/>
          <w:sz w:val="24"/>
          <w:szCs w:val="24"/>
        </w:rPr>
      </w:pPr>
      <w:r w:rsidRPr="00E378E0">
        <w:rPr>
          <w:rFonts w:ascii="Arial" w:hAnsi="Arial" w:cs="Arial"/>
          <w:b/>
          <w:sz w:val="24"/>
          <w:szCs w:val="24"/>
          <w:u w:val="single"/>
        </w:rPr>
        <w:t>M. le Maire</w:t>
      </w:r>
      <w:r>
        <w:rPr>
          <w:rFonts w:ascii="Arial" w:hAnsi="Arial" w:cs="Arial"/>
          <w:sz w:val="24"/>
          <w:szCs w:val="24"/>
        </w:rPr>
        <w:t xml:space="preserve"> fait un point sur l’actualité communale depuis la dernière séance du Conseil Municipal du 27 septembre dernier. </w:t>
      </w:r>
    </w:p>
    <w:p w:rsidR="004D6FC5" w:rsidRDefault="00924E1C" w:rsidP="00E378E0">
      <w:pPr>
        <w:spacing w:after="160" w:line="259" w:lineRule="auto"/>
        <w:jc w:val="both"/>
        <w:rPr>
          <w:rFonts w:ascii="Arial" w:hAnsi="Arial" w:cs="Arial"/>
          <w:sz w:val="24"/>
          <w:szCs w:val="24"/>
        </w:rPr>
      </w:pPr>
      <w:r>
        <w:rPr>
          <w:rFonts w:ascii="Arial" w:hAnsi="Arial" w:cs="Arial"/>
          <w:sz w:val="24"/>
          <w:szCs w:val="24"/>
        </w:rPr>
        <w:t>Il rappelle que nous sommes en pleine p</w:t>
      </w:r>
      <w:r w:rsidR="004D6FC5">
        <w:rPr>
          <w:rFonts w:ascii="Arial" w:hAnsi="Arial" w:cs="Arial"/>
          <w:sz w:val="24"/>
          <w:szCs w:val="24"/>
        </w:rPr>
        <w:t xml:space="preserve">ériode d’ajustement du </w:t>
      </w:r>
      <w:r>
        <w:rPr>
          <w:rFonts w:ascii="Arial" w:hAnsi="Arial" w:cs="Arial"/>
          <w:sz w:val="24"/>
          <w:szCs w:val="24"/>
        </w:rPr>
        <w:t xml:space="preserve">budget 2022 et </w:t>
      </w:r>
      <w:r w:rsidR="009D1CFD">
        <w:rPr>
          <w:rFonts w:ascii="Arial" w:hAnsi="Arial" w:cs="Arial"/>
          <w:sz w:val="24"/>
          <w:szCs w:val="24"/>
        </w:rPr>
        <w:t>nous allons entamer une</w:t>
      </w:r>
      <w:r>
        <w:rPr>
          <w:rFonts w:ascii="Arial" w:hAnsi="Arial" w:cs="Arial"/>
          <w:sz w:val="24"/>
          <w:szCs w:val="24"/>
        </w:rPr>
        <w:t xml:space="preserve"> réflexion pour la</w:t>
      </w:r>
      <w:r w:rsidR="004D6FC5">
        <w:rPr>
          <w:rFonts w:ascii="Arial" w:hAnsi="Arial" w:cs="Arial"/>
          <w:sz w:val="24"/>
          <w:szCs w:val="24"/>
        </w:rPr>
        <w:t xml:space="preserve"> préparation du </w:t>
      </w:r>
      <w:r>
        <w:rPr>
          <w:rFonts w:ascii="Arial" w:hAnsi="Arial" w:cs="Arial"/>
          <w:sz w:val="24"/>
          <w:szCs w:val="24"/>
        </w:rPr>
        <w:t>budget primitif</w:t>
      </w:r>
      <w:r w:rsidR="004D6FC5">
        <w:rPr>
          <w:rFonts w:ascii="Arial" w:hAnsi="Arial" w:cs="Arial"/>
          <w:sz w:val="24"/>
          <w:szCs w:val="24"/>
        </w:rPr>
        <w:t xml:space="preserve"> 2023</w:t>
      </w:r>
      <w:r>
        <w:rPr>
          <w:rFonts w:ascii="Arial" w:hAnsi="Arial" w:cs="Arial"/>
          <w:sz w:val="24"/>
          <w:szCs w:val="24"/>
        </w:rPr>
        <w:t> </w:t>
      </w:r>
      <w:r w:rsidR="009D1CFD">
        <w:rPr>
          <w:rFonts w:ascii="Arial" w:hAnsi="Arial" w:cs="Arial"/>
          <w:sz w:val="24"/>
          <w:szCs w:val="24"/>
        </w:rPr>
        <w:t xml:space="preserve">et </w:t>
      </w:r>
      <w:r>
        <w:rPr>
          <w:rFonts w:ascii="Arial" w:hAnsi="Arial" w:cs="Arial"/>
          <w:sz w:val="24"/>
          <w:szCs w:val="24"/>
        </w:rPr>
        <w:t xml:space="preserve">en </w:t>
      </w:r>
      <w:r w:rsidR="009D1CFD">
        <w:rPr>
          <w:rFonts w:ascii="Arial" w:hAnsi="Arial" w:cs="Arial"/>
          <w:sz w:val="24"/>
          <w:szCs w:val="24"/>
        </w:rPr>
        <w:t>plein</w:t>
      </w:r>
      <w:r w:rsidR="004D6FC5">
        <w:rPr>
          <w:rFonts w:ascii="Arial" w:hAnsi="Arial" w:cs="Arial"/>
          <w:sz w:val="24"/>
          <w:szCs w:val="24"/>
        </w:rPr>
        <w:t xml:space="preserve"> </w:t>
      </w:r>
      <w:r>
        <w:rPr>
          <w:rFonts w:ascii="Arial" w:hAnsi="Arial" w:cs="Arial"/>
          <w:sz w:val="24"/>
          <w:szCs w:val="24"/>
        </w:rPr>
        <w:t xml:space="preserve">préparatifs des différentes festivités pour la fin de l’année. </w:t>
      </w:r>
      <w:r w:rsidR="004D6FC5">
        <w:rPr>
          <w:rFonts w:ascii="Arial" w:hAnsi="Arial" w:cs="Arial"/>
          <w:sz w:val="24"/>
          <w:szCs w:val="24"/>
        </w:rPr>
        <w:t xml:space="preserve"> </w:t>
      </w:r>
      <w:r w:rsidR="009D1CFD">
        <w:rPr>
          <w:rFonts w:ascii="Arial" w:hAnsi="Arial" w:cs="Arial"/>
          <w:sz w:val="24"/>
          <w:szCs w:val="24"/>
        </w:rPr>
        <w:t>Il</w:t>
      </w:r>
      <w:r>
        <w:rPr>
          <w:rFonts w:ascii="Arial" w:hAnsi="Arial" w:cs="Arial"/>
          <w:sz w:val="24"/>
          <w:szCs w:val="24"/>
        </w:rPr>
        <w:t xml:space="preserve"> fait également un point sur la fin des t</w:t>
      </w:r>
      <w:r w:rsidR="004D6FC5">
        <w:rPr>
          <w:rFonts w:ascii="Arial" w:hAnsi="Arial" w:cs="Arial"/>
          <w:sz w:val="24"/>
          <w:szCs w:val="24"/>
        </w:rPr>
        <w:t xml:space="preserve">ravaux </w:t>
      </w:r>
      <w:r>
        <w:rPr>
          <w:rFonts w:ascii="Arial" w:hAnsi="Arial" w:cs="Arial"/>
          <w:sz w:val="24"/>
          <w:szCs w:val="24"/>
        </w:rPr>
        <w:t>sur la revalorisation des</w:t>
      </w:r>
      <w:r w:rsidR="004D6FC5">
        <w:rPr>
          <w:rFonts w:ascii="Arial" w:hAnsi="Arial" w:cs="Arial"/>
          <w:sz w:val="24"/>
          <w:szCs w:val="24"/>
        </w:rPr>
        <w:t xml:space="preserve"> abords de l’église, </w:t>
      </w:r>
      <w:r>
        <w:rPr>
          <w:rFonts w:ascii="Arial" w:hAnsi="Arial" w:cs="Arial"/>
          <w:sz w:val="24"/>
          <w:szCs w:val="24"/>
        </w:rPr>
        <w:t xml:space="preserve">et la fin de la réfection et mise aux normes de la crèche. </w:t>
      </w:r>
    </w:p>
    <w:p w:rsidR="005E038B" w:rsidRDefault="005E038B" w:rsidP="005E038B">
      <w:pPr>
        <w:pStyle w:val="Paragraphedeliste"/>
        <w:spacing w:after="160" w:line="259" w:lineRule="auto"/>
        <w:rPr>
          <w:rFonts w:ascii="Arial" w:hAnsi="Arial" w:cs="Arial"/>
          <w:sz w:val="24"/>
          <w:szCs w:val="24"/>
        </w:rPr>
      </w:pPr>
    </w:p>
    <w:p w:rsidR="005E038B" w:rsidRDefault="005E038B" w:rsidP="005E038B">
      <w:pPr>
        <w:pStyle w:val="Paragraphedeliste"/>
        <w:numPr>
          <w:ilvl w:val="0"/>
          <w:numId w:val="31"/>
        </w:numPr>
        <w:spacing w:after="160" w:line="259" w:lineRule="auto"/>
        <w:rPr>
          <w:rFonts w:ascii="Arial" w:hAnsi="Arial" w:cs="Arial"/>
          <w:sz w:val="24"/>
          <w:szCs w:val="24"/>
        </w:rPr>
      </w:pPr>
      <w:r w:rsidRPr="00924E1C">
        <w:rPr>
          <w:rFonts w:ascii="Arial" w:hAnsi="Arial" w:cs="Arial"/>
          <w:sz w:val="24"/>
          <w:szCs w:val="24"/>
          <w:u w:val="single"/>
        </w:rPr>
        <w:t>Principe d’échanges de terrain avec la BPE Lecieux</w:t>
      </w:r>
      <w:r>
        <w:rPr>
          <w:rFonts w:ascii="Arial" w:hAnsi="Arial" w:cs="Arial"/>
          <w:sz w:val="24"/>
          <w:szCs w:val="24"/>
        </w:rPr>
        <w:t> :</w:t>
      </w:r>
      <w:r w:rsidR="00074F37">
        <w:rPr>
          <w:rFonts w:ascii="Arial" w:hAnsi="Arial" w:cs="Arial"/>
          <w:sz w:val="24"/>
          <w:szCs w:val="24"/>
        </w:rPr>
        <w:t xml:space="preserve"> </w:t>
      </w:r>
    </w:p>
    <w:p w:rsidR="00074F37" w:rsidRDefault="005440E7" w:rsidP="009D1CFD">
      <w:pPr>
        <w:spacing w:after="160" w:line="259" w:lineRule="auto"/>
        <w:jc w:val="both"/>
        <w:rPr>
          <w:rFonts w:ascii="Arial" w:hAnsi="Arial" w:cs="Arial"/>
          <w:sz w:val="24"/>
          <w:szCs w:val="24"/>
        </w:rPr>
      </w:pPr>
      <w:r>
        <w:rPr>
          <w:rFonts w:ascii="Arial" w:hAnsi="Arial" w:cs="Arial"/>
          <w:sz w:val="24"/>
          <w:szCs w:val="24"/>
        </w:rPr>
        <w:t xml:space="preserve">Après débat, le Conseil Municipal, </w:t>
      </w:r>
      <w:r w:rsidR="006F7371">
        <w:rPr>
          <w:rFonts w:ascii="Arial" w:hAnsi="Arial" w:cs="Arial"/>
          <w:sz w:val="24"/>
          <w:szCs w:val="24"/>
        </w:rPr>
        <w:t xml:space="preserve">à la majorité, est favorable au principe d’échanges de terrains avec la BPE Lecieux, sur lesquels la commune pourrait récupérer 5000 m² pour aménager des jardins partagés (terrain donnant sur l’impasse de la Forge) et la BPE Lecieux récupère 2000 m² pour la création d’une voie lui permettant d’accéder à une future usine de la pierre. </w:t>
      </w:r>
    </w:p>
    <w:p w:rsidR="005E038B" w:rsidRPr="005E038B" w:rsidRDefault="005E038B" w:rsidP="005E038B">
      <w:pPr>
        <w:pStyle w:val="Paragraphedeliste"/>
        <w:rPr>
          <w:rFonts w:ascii="Arial" w:hAnsi="Arial" w:cs="Arial"/>
          <w:sz w:val="24"/>
          <w:szCs w:val="24"/>
        </w:rPr>
      </w:pPr>
    </w:p>
    <w:p w:rsidR="005E038B" w:rsidRDefault="005E038B" w:rsidP="005E038B">
      <w:pPr>
        <w:pStyle w:val="Paragraphedeliste"/>
        <w:numPr>
          <w:ilvl w:val="0"/>
          <w:numId w:val="31"/>
        </w:numPr>
        <w:spacing w:after="160" w:line="259" w:lineRule="auto"/>
        <w:rPr>
          <w:rFonts w:ascii="Arial" w:hAnsi="Arial" w:cs="Arial"/>
          <w:sz w:val="24"/>
          <w:szCs w:val="24"/>
        </w:rPr>
      </w:pPr>
      <w:r w:rsidRPr="006F7371">
        <w:rPr>
          <w:rFonts w:ascii="Arial" w:hAnsi="Arial" w:cs="Arial"/>
          <w:sz w:val="24"/>
          <w:szCs w:val="24"/>
          <w:u w:val="single"/>
        </w:rPr>
        <w:t>Principe de vente du bâtiment du bar tabac</w:t>
      </w:r>
      <w:r>
        <w:rPr>
          <w:rFonts w:ascii="Arial" w:hAnsi="Arial" w:cs="Arial"/>
          <w:sz w:val="24"/>
          <w:szCs w:val="24"/>
        </w:rPr>
        <w:t> :</w:t>
      </w:r>
    </w:p>
    <w:p w:rsidR="00F8168F" w:rsidRPr="00214626" w:rsidRDefault="006F7371" w:rsidP="00214626">
      <w:pPr>
        <w:spacing w:after="160" w:line="259" w:lineRule="auto"/>
        <w:rPr>
          <w:rFonts w:ascii="Arial" w:hAnsi="Arial" w:cs="Arial"/>
          <w:sz w:val="24"/>
          <w:szCs w:val="24"/>
        </w:rPr>
      </w:pPr>
      <w:r>
        <w:rPr>
          <w:rFonts w:ascii="Arial" w:hAnsi="Arial" w:cs="Arial"/>
          <w:sz w:val="24"/>
          <w:szCs w:val="24"/>
        </w:rPr>
        <w:t xml:space="preserve">Après débat, le Conseil Municipal, à la majorité, donne un accord de principe pour lancer la vente des murs du bar tabac, la ville n’ayant pas </w:t>
      </w:r>
      <w:r w:rsidR="0000509C">
        <w:rPr>
          <w:rFonts w:ascii="Arial" w:hAnsi="Arial" w:cs="Arial"/>
          <w:sz w:val="24"/>
          <w:szCs w:val="24"/>
        </w:rPr>
        <w:t>la</w:t>
      </w:r>
      <w:r>
        <w:rPr>
          <w:rFonts w:ascii="Arial" w:hAnsi="Arial" w:cs="Arial"/>
          <w:sz w:val="24"/>
          <w:szCs w:val="24"/>
        </w:rPr>
        <w:t xml:space="preserve"> vocation à conserver la propriété de commerces.</w:t>
      </w:r>
      <w:r>
        <w:rPr>
          <w:rFonts w:ascii="Arial" w:hAnsi="Arial" w:cs="Arial"/>
          <w:sz w:val="24"/>
          <w:szCs w:val="24"/>
        </w:rPr>
        <w:tab/>
      </w:r>
    </w:p>
    <w:p w:rsidR="005E038B" w:rsidRPr="005E038B" w:rsidRDefault="005E038B" w:rsidP="005E038B">
      <w:pPr>
        <w:pStyle w:val="Paragraphedeliste"/>
        <w:rPr>
          <w:rFonts w:ascii="Arial" w:hAnsi="Arial" w:cs="Arial"/>
          <w:sz w:val="24"/>
          <w:szCs w:val="24"/>
        </w:rPr>
      </w:pPr>
    </w:p>
    <w:p w:rsidR="005E038B" w:rsidRDefault="005E038B" w:rsidP="005E038B">
      <w:pPr>
        <w:pStyle w:val="Paragraphedeliste"/>
        <w:numPr>
          <w:ilvl w:val="0"/>
          <w:numId w:val="31"/>
        </w:numPr>
        <w:spacing w:after="160" w:line="259" w:lineRule="auto"/>
        <w:rPr>
          <w:rFonts w:ascii="Arial" w:hAnsi="Arial" w:cs="Arial"/>
          <w:sz w:val="24"/>
          <w:szCs w:val="24"/>
        </w:rPr>
      </w:pPr>
      <w:r w:rsidRPr="0000509C">
        <w:rPr>
          <w:rFonts w:ascii="Arial" w:hAnsi="Arial" w:cs="Arial"/>
          <w:sz w:val="24"/>
          <w:szCs w:val="24"/>
          <w:u w:val="single"/>
        </w:rPr>
        <w:t>Priorités en matière d’économies d’énergie et recensement des priorités des investissements pour la préparation du budget primitif 2023</w:t>
      </w:r>
      <w:r>
        <w:rPr>
          <w:rFonts w:ascii="Arial" w:hAnsi="Arial" w:cs="Arial"/>
          <w:sz w:val="24"/>
          <w:szCs w:val="24"/>
        </w:rPr>
        <w:t> :</w:t>
      </w:r>
    </w:p>
    <w:p w:rsidR="0000509C" w:rsidRDefault="0000509C" w:rsidP="009D1CFD">
      <w:pPr>
        <w:spacing w:after="160" w:line="259" w:lineRule="auto"/>
        <w:jc w:val="both"/>
        <w:rPr>
          <w:rFonts w:ascii="Arial" w:hAnsi="Arial" w:cs="Arial"/>
          <w:sz w:val="24"/>
          <w:szCs w:val="24"/>
        </w:rPr>
      </w:pPr>
      <w:r>
        <w:rPr>
          <w:rFonts w:ascii="Arial" w:hAnsi="Arial" w:cs="Arial"/>
          <w:sz w:val="24"/>
          <w:szCs w:val="24"/>
        </w:rPr>
        <w:t xml:space="preserve">Après débat, le Conseil Municipal, à l’unanimité, décide de conserver les illuminations, comme l’année dernière, pas de modification, les économies qui pourraient être faites par rapport à des modificatives, ne sont pas significatives (illuminations à LED) et souhait de garder une ville gaie pour les familles. </w:t>
      </w:r>
      <w:r w:rsidR="00F8168F">
        <w:rPr>
          <w:rFonts w:ascii="Arial" w:hAnsi="Arial" w:cs="Arial"/>
          <w:sz w:val="24"/>
          <w:szCs w:val="24"/>
        </w:rPr>
        <w:t> </w:t>
      </w:r>
    </w:p>
    <w:p w:rsidR="00F84F59" w:rsidRPr="00F8168F" w:rsidRDefault="0000509C" w:rsidP="009D1CFD">
      <w:pPr>
        <w:spacing w:after="160" w:line="259" w:lineRule="auto"/>
        <w:jc w:val="both"/>
        <w:rPr>
          <w:rFonts w:ascii="Arial" w:hAnsi="Arial" w:cs="Arial"/>
          <w:sz w:val="24"/>
          <w:szCs w:val="24"/>
        </w:rPr>
      </w:pPr>
      <w:r w:rsidRPr="0000509C">
        <w:rPr>
          <w:rFonts w:ascii="Arial" w:hAnsi="Arial" w:cs="Arial"/>
          <w:b/>
          <w:sz w:val="24"/>
          <w:szCs w:val="24"/>
          <w:u w:val="single"/>
        </w:rPr>
        <w:t>M. le Maire</w:t>
      </w:r>
      <w:r>
        <w:rPr>
          <w:rFonts w:ascii="Arial" w:hAnsi="Arial" w:cs="Arial"/>
          <w:sz w:val="24"/>
          <w:szCs w:val="24"/>
        </w:rPr>
        <w:t xml:space="preserve"> informe les membres du Conseil Municipal qu’ils-elles seront destinataires d’un document listant les différents projets en cours et à prévoir, afin que de préparer le budget primitif 2023. </w:t>
      </w:r>
      <w:r w:rsidR="00F84F59">
        <w:rPr>
          <w:rFonts w:ascii="Arial" w:hAnsi="Arial" w:cs="Arial"/>
          <w:sz w:val="24"/>
          <w:szCs w:val="24"/>
        </w:rPr>
        <w:t xml:space="preserve">  </w:t>
      </w:r>
    </w:p>
    <w:p w:rsidR="005E038B" w:rsidRPr="005E038B" w:rsidRDefault="005E038B" w:rsidP="005E038B">
      <w:pPr>
        <w:pStyle w:val="Paragraphedeliste"/>
        <w:rPr>
          <w:rFonts w:ascii="Arial" w:hAnsi="Arial" w:cs="Arial"/>
          <w:sz w:val="24"/>
          <w:szCs w:val="24"/>
        </w:rPr>
      </w:pPr>
    </w:p>
    <w:p w:rsidR="005E038B" w:rsidRDefault="005E038B" w:rsidP="005E038B">
      <w:pPr>
        <w:pStyle w:val="Paragraphedeliste"/>
        <w:numPr>
          <w:ilvl w:val="0"/>
          <w:numId w:val="31"/>
        </w:numPr>
        <w:spacing w:after="160" w:line="259" w:lineRule="auto"/>
        <w:rPr>
          <w:rFonts w:ascii="Arial" w:hAnsi="Arial" w:cs="Arial"/>
          <w:sz w:val="24"/>
          <w:szCs w:val="24"/>
        </w:rPr>
      </w:pPr>
      <w:r w:rsidRPr="00F514C5">
        <w:rPr>
          <w:rFonts w:ascii="Arial" w:hAnsi="Arial" w:cs="Arial"/>
          <w:sz w:val="24"/>
          <w:szCs w:val="24"/>
          <w:u w:val="single"/>
        </w:rPr>
        <w:t>Goûter de Noël pour les seniors</w:t>
      </w:r>
      <w:r>
        <w:rPr>
          <w:rFonts w:ascii="Arial" w:hAnsi="Arial" w:cs="Arial"/>
          <w:sz w:val="24"/>
          <w:szCs w:val="24"/>
        </w:rPr>
        <w:t>:</w:t>
      </w:r>
    </w:p>
    <w:p w:rsidR="00F84F59" w:rsidRDefault="00F514C5" w:rsidP="009D1CFD">
      <w:pPr>
        <w:spacing w:after="160" w:line="259" w:lineRule="auto"/>
        <w:jc w:val="both"/>
        <w:rPr>
          <w:rFonts w:ascii="Arial" w:hAnsi="Arial" w:cs="Arial"/>
          <w:sz w:val="24"/>
          <w:szCs w:val="24"/>
        </w:rPr>
      </w:pPr>
      <w:r>
        <w:rPr>
          <w:rFonts w:ascii="Arial" w:hAnsi="Arial" w:cs="Arial"/>
          <w:sz w:val="24"/>
          <w:szCs w:val="24"/>
        </w:rPr>
        <w:t xml:space="preserve">Après la présentation par </w:t>
      </w:r>
      <w:r w:rsidRPr="00F514C5">
        <w:rPr>
          <w:rFonts w:ascii="Arial" w:hAnsi="Arial" w:cs="Arial"/>
          <w:b/>
          <w:sz w:val="24"/>
          <w:szCs w:val="24"/>
          <w:u w:val="single"/>
        </w:rPr>
        <w:t>M. Le Maire</w:t>
      </w:r>
      <w:r>
        <w:rPr>
          <w:rFonts w:ascii="Arial" w:hAnsi="Arial" w:cs="Arial"/>
          <w:sz w:val="24"/>
          <w:szCs w:val="24"/>
        </w:rPr>
        <w:t>, le Conseil Municipal, à l’unanimité, approuve l’animation proposée « </w:t>
      </w:r>
      <w:r w:rsidR="00F84F59">
        <w:rPr>
          <w:rFonts w:ascii="Arial" w:hAnsi="Arial" w:cs="Arial"/>
          <w:sz w:val="24"/>
          <w:szCs w:val="24"/>
        </w:rPr>
        <w:t xml:space="preserve">Eternels refrains » </w:t>
      </w:r>
      <w:r>
        <w:rPr>
          <w:rFonts w:ascii="Arial" w:hAnsi="Arial" w:cs="Arial"/>
          <w:sz w:val="24"/>
          <w:szCs w:val="24"/>
        </w:rPr>
        <w:t xml:space="preserve">pour le goûter des seniors de Noël. </w:t>
      </w:r>
      <w:r w:rsidR="00F84F59">
        <w:rPr>
          <w:rFonts w:ascii="Arial" w:hAnsi="Arial" w:cs="Arial"/>
          <w:sz w:val="24"/>
          <w:szCs w:val="24"/>
        </w:rPr>
        <w:t xml:space="preserve"> </w:t>
      </w:r>
    </w:p>
    <w:p w:rsidR="005E038B" w:rsidRPr="005E038B" w:rsidRDefault="005E038B" w:rsidP="009D1CFD">
      <w:pPr>
        <w:pStyle w:val="Paragraphedeliste"/>
        <w:jc w:val="both"/>
        <w:rPr>
          <w:rFonts w:ascii="Arial" w:hAnsi="Arial" w:cs="Arial"/>
          <w:sz w:val="24"/>
          <w:szCs w:val="24"/>
        </w:rPr>
      </w:pPr>
    </w:p>
    <w:p w:rsidR="00F514C5" w:rsidRDefault="005E038B" w:rsidP="005E038B">
      <w:pPr>
        <w:pStyle w:val="Paragraphedeliste"/>
        <w:numPr>
          <w:ilvl w:val="0"/>
          <w:numId w:val="31"/>
        </w:numPr>
        <w:spacing w:after="160" w:line="259" w:lineRule="auto"/>
        <w:rPr>
          <w:rFonts w:ascii="Arial" w:hAnsi="Arial" w:cs="Arial"/>
          <w:sz w:val="24"/>
          <w:szCs w:val="24"/>
        </w:rPr>
      </w:pPr>
      <w:r w:rsidRPr="00F514C5">
        <w:rPr>
          <w:rFonts w:ascii="Arial" w:hAnsi="Arial" w:cs="Arial"/>
          <w:sz w:val="24"/>
          <w:szCs w:val="24"/>
          <w:u w:val="single"/>
        </w:rPr>
        <w:t>Point sur le village de Noël</w:t>
      </w:r>
      <w:r>
        <w:rPr>
          <w:rFonts w:ascii="Arial" w:hAnsi="Arial" w:cs="Arial"/>
          <w:sz w:val="24"/>
          <w:szCs w:val="24"/>
        </w:rPr>
        <w:t> :</w:t>
      </w:r>
      <w:r w:rsidR="0012618D">
        <w:rPr>
          <w:rFonts w:ascii="Arial" w:hAnsi="Arial" w:cs="Arial"/>
          <w:sz w:val="24"/>
          <w:szCs w:val="24"/>
        </w:rPr>
        <w:t xml:space="preserve"> </w:t>
      </w:r>
    </w:p>
    <w:p w:rsidR="00BE03ED" w:rsidRDefault="007143DA" w:rsidP="00BE03ED">
      <w:pPr>
        <w:spacing w:after="160" w:line="259" w:lineRule="auto"/>
        <w:jc w:val="both"/>
        <w:rPr>
          <w:rFonts w:ascii="Arial" w:hAnsi="Arial" w:cs="Arial"/>
          <w:sz w:val="24"/>
          <w:szCs w:val="24"/>
        </w:rPr>
      </w:pPr>
      <w:r w:rsidRPr="00BE03ED">
        <w:rPr>
          <w:rFonts w:ascii="Arial" w:hAnsi="Arial" w:cs="Arial"/>
          <w:b/>
          <w:sz w:val="24"/>
          <w:szCs w:val="24"/>
          <w:u w:val="single"/>
        </w:rPr>
        <w:t>M. le Maire</w:t>
      </w:r>
      <w:r>
        <w:rPr>
          <w:rFonts w:ascii="Arial" w:hAnsi="Arial" w:cs="Arial"/>
          <w:sz w:val="24"/>
          <w:szCs w:val="24"/>
        </w:rPr>
        <w:t xml:space="preserve">, fait la présentation des premières propositions pour le village de Noël prévu le 3 et 4 décembre prochaine. </w:t>
      </w:r>
      <w:r w:rsidR="0012618D" w:rsidRPr="00F514C5">
        <w:rPr>
          <w:rFonts w:ascii="Arial" w:hAnsi="Arial" w:cs="Arial"/>
          <w:sz w:val="24"/>
          <w:szCs w:val="24"/>
        </w:rPr>
        <w:t xml:space="preserve"> </w:t>
      </w:r>
      <w:r w:rsidR="00BE03ED">
        <w:rPr>
          <w:rFonts w:ascii="Arial" w:hAnsi="Arial" w:cs="Arial"/>
          <w:sz w:val="24"/>
          <w:szCs w:val="24"/>
        </w:rPr>
        <w:t>Il rappelle qu’il aura lieu sur la place d’Octobre, la galerie du Front de Taille (pour l’arbre de Noël des enfants) dans les galeries souterraines (pour les marchands d’artisanat d’art) et dans la salle aux poutres. Par mesure de sécurité, la rue J. Jaurès sera fermée du samedi matin au dimanche soir à la circulation, une signalisation spécifique sera faite pour la population.</w:t>
      </w:r>
    </w:p>
    <w:p w:rsidR="0012618D" w:rsidRPr="0012618D" w:rsidRDefault="00BE03ED" w:rsidP="009D1CFD">
      <w:pPr>
        <w:spacing w:after="160" w:line="259" w:lineRule="auto"/>
        <w:jc w:val="both"/>
        <w:rPr>
          <w:rFonts w:ascii="Arial" w:hAnsi="Arial" w:cs="Arial"/>
          <w:sz w:val="24"/>
          <w:szCs w:val="24"/>
        </w:rPr>
      </w:pPr>
      <w:r>
        <w:rPr>
          <w:rFonts w:ascii="Arial" w:hAnsi="Arial" w:cs="Arial"/>
          <w:sz w:val="24"/>
          <w:szCs w:val="24"/>
        </w:rPr>
        <w:t xml:space="preserve">Le Conseil Municipal, à l’unanimité, approuve la programmation présentée. </w:t>
      </w:r>
      <w:r w:rsidR="0012618D" w:rsidRPr="00F514C5">
        <w:rPr>
          <w:rFonts w:ascii="Arial" w:hAnsi="Arial" w:cs="Arial"/>
          <w:sz w:val="24"/>
          <w:szCs w:val="24"/>
        </w:rPr>
        <w:t xml:space="preserve"> </w:t>
      </w:r>
    </w:p>
    <w:p w:rsidR="005E038B" w:rsidRPr="005E038B" w:rsidRDefault="005E038B" w:rsidP="005E038B">
      <w:pPr>
        <w:pStyle w:val="Paragraphedeliste"/>
        <w:rPr>
          <w:rFonts w:ascii="Arial" w:hAnsi="Arial" w:cs="Arial"/>
          <w:sz w:val="24"/>
          <w:szCs w:val="24"/>
        </w:rPr>
      </w:pPr>
    </w:p>
    <w:p w:rsidR="005E038B" w:rsidRDefault="005E038B" w:rsidP="005E038B">
      <w:pPr>
        <w:pStyle w:val="Paragraphedeliste"/>
        <w:numPr>
          <w:ilvl w:val="0"/>
          <w:numId w:val="32"/>
        </w:numPr>
        <w:spacing w:after="160" w:line="259" w:lineRule="auto"/>
        <w:rPr>
          <w:rFonts w:ascii="Arial" w:hAnsi="Arial" w:cs="Arial"/>
          <w:b/>
          <w:sz w:val="24"/>
          <w:szCs w:val="24"/>
          <w:u w:val="single"/>
        </w:rPr>
      </w:pPr>
      <w:r w:rsidRPr="007203BE">
        <w:rPr>
          <w:rFonts w:ascii="Arial" w:hAnsi="Arial" w:cs="Arial"/>
          <w:b/>
          <w:sz w:val="24"/>
          <w:szCs w:val="24"/>
          <w:u w:val="single"/>
        </w:rPr>
        <w:t>Avis et décisions</w:t>
      </w:r>
    </w:p>
    <w:p w:rsidR="005E038B" w:rsidRPr="007203BE" w:rsidRDefault="005E038B" w:rsidP="005E038B">
      <w:pPr>
        <w:pStyle w:val="Paragraphedeliste"/>
        <w:numPr>
          <w:ilvl w:val="0"/>
          <w:numId w:val="33"/>
        </w:numPr>
        <w:spacing w:after="160" w:line="259" w:lineRule="auto"/>
        <w:ind w:left="928"/>
        <w:rPr>
          <w:rFonts w:ascii="Arial" w:hAnsi="Arial" w:cs="Arial"/>
          <w:b/>
          <w:sz w:val="24"/>
          <w:szCs w:val="24"/>
          <w:u w:val="single"/>
        </w:rPr>
      </w:pPr>
      <w:r>
        <w:rPr>
          <w:rFonts w:ascii="Arial" w:hAnsi="Arial" w:cs="Arial"/>
          <w:sz w:val="24"/>
          <w:szCs w:val="24"/>
          <w:u w:val="single"/>
        </w:rPr>
        <w:t xml:space="preserve">Administration générale, finances, personnel </w:t>
      </w:r>
    </w:p>
    <w:p w:rsidR="005E038B" w:rsidRDefault="005E038B" w:rsidP="005E038B">
      <w:pPr>
        <w:pStyle w:val="Paragraphedeliste"/>
        <w:numPr>
          <w:ilvl w:val="0"/>
          <w:numId w:val="31"/>
        </w:numPr>
        <w:spacing w:after="160" w:line="259" w:lineRule="auto"/>
        <w:rPr>
          <w:rFonts w:ascii="Arial" w:hAnsi="Arial" w:cs="Arial"/>
          <w:sz w:val="24"/>
          <w:szCs w:val="24"/>
        </w:rPr>
      </w:pPr>
      <w:r w:rsidRPr="00CC74D3">
        <w:rPr>
          <w:rFonts w:ascii="Arial" w:hAnsi="Arial" w:cs="Arial"/>
          <w:sz w:val="24"/>
          <w:szCs w:val="24"/>
          <w:u w:val="single"/>
        </w:rPr>
        <w:t>Décision modificative n°1 sur le budget communal</w:t>
      </w:r>
      <w:r>
        <w:rPr>
          <w:rFonts w:ascii="Arial" w:hAnsi="Arial" w:cs="Arial"/>
          <w:sz w:val="24"/>
          <w:szCs w:val="24"/>
        </w:rPr>
        <w:t> :</w:t>
      </w:r>
      <w:r w:rsidR="0012618D">
        <w:rPr>
          <w:rFonts w:ascii="Arial" w:hAnsi="Arial" w:cs="Arial"/>
          <w:sz w:val="24"/>
          <w:szCs w:val="24"/>
        </w:rPr>
        <w:t xml:space="preserve"> </w:t>
      </w:r>
    </w:p>
    <w:p w:rsidR="00CC74D3" w:rsidRDefault="00EE090B" w:rsidP="00EE090B">
      <w:pPr>
        <w:spacing w:after="160" w:line="259" w:lineRule="auto"/>
        <w:jc w:val="both"/>
        <w:rPr>
          <w:rFonts w:ascii="Arial" w:hAnsi="Arial" w:cs="Arial"/>
          <w:sz w:val="24"/>
          <w:szCs w:val="24"/>
        </w:rPr>
      </w:pPr>
      <w:r w:rsidRPr="00EE090B">
        <w:rPr>
          <w:rFonts w:ascii="Arial" w:hAnsi="Arial" w:cs="Arial"/>
          <w:b/>
          <w:sz w:val="24"/>
          <w:szCs w:val="24"/>
          <w:u w:val="single"/>
        </w:rPr>
        <w:t>M. ROBERT</w:t>
      </w:r>
      <w:r>
        <w:rPr>
          <w:rFonts w:ascii="Arial" w:hAnsi="Arial" w:cs="Arial"/>
          <w:sz w:val="24"/>
          <w:szCs w:val="24"/>
        </w:rPr>
        <w:t xml:space="preserve">, adjoint au maire chargé des finances, intervient pour rappeler le contexte difficile que subit les collectivités territoriales par rapport à la flambée des prix et notamment du carburant et des fluides. La décision modificative présentée ajuste les dépenses supplémentaires ainsi que les recettes pour terminer l’année civile.  Tous les crédits et toutes les recettes ont été revues. </w:t>
      </w:r>
    </w:p>
    <w:p w:rsidR="0012618D" w:rsidRDefault="0012618D" w:rsidP="0012618D">
      <w:pPr>
        <w:spacing w:after="160" w:line="259" w:lineRule="auto"/>
        <w:rPr>
          <w:rFonts w:ascii="Arial" w:hAnsi="Arial" w:cs="Arial"/>
          <w:color w:val="FF0000"/>
          <w:sz w:val="24"/>
          <w:szCs w:val="24"/>
        </w:rPr>
      </w:pPr>
    </w:p>
    <w:p w:rsidR="00EE090B" w:rsidRPr="00116472" w:rsidRDefault="00EE090B" w:rsidP="0012618D">
      <w:pPr>
        <w:spacing w:after="160" w:line="259" w:lineRule="auto"/>
        <w:rPr>
          <w:rFonts w:ascii="Arial" w:hAnsi="Arial" w:cs="Arial"/>
          <w:color w:val="FF0000"/>
          <w:sz w:val="24"/>
          <w:szCs w:val="24"/>
        </w:rPr>
      </w:pPr>
    </w:p>
    <w:p w:rsidR="00EE090B" w:rsidRDefault="00EE090B" w:rsidP="0012618D">
      <w:pPr>
        <w:spacing w:after="160" w:line="259" w:lineRule="auto"/>
        <w:rPr>
          <w:rFonts w:ascii="Arial" w:hAnsi="Arial" w:cs="Arial"/>
          <w:sz w:val="24"/>
          <w:szCs w:val="24"/>
        </w:rPr>
      </w:pPr>
      <w:r>
        <w:rPr>
          <w:rFonts w:ascii="Arial" w:hAnsi="Arial" w:cs="Arial"/>
          <w:sz w:val="24"/>
          <w:szCs w:val="24"/>
        </w:rPr>
        <w:t xml:space="preserve">Le Conseil Municipal, à l’unanimité, approuve la décision modificative n°1 du budget de la commune avec l’équilibre suivant : </w:t>
      </w:r>
    </w:p>
    <w:tbl>
      <w:tblPr>
        <w:tblStyle w:val="Grilledutableau"/>
        <w:tblW w:w="0" w:type="auto"/>
        <w:tblInd w:w="0" w:type="dxa"/>
        <w:tblLook w:val="04A0" w:firstRow="1" w:lastRow="0" w:firstColumn="1" w:lastColumn="0" w:noHBand="0" w:noVBand="1"/>
      </w:tblPr>
      <w:tblGrid>
        <w:gridCol w:w="1651"/>
        <w:gridCol w:w="1273"/>
        <w:gridCol w:w="1273"/>
        <w:gridCol w:w="2453"/>
        <w:gridCol w:w="1167"/>
        <w:gridCol w:w="1167"/>
      </w:tblGrid>
      <w:tr w:rsidR="00EE090B" w:rsidRPr="00EE090B" w:rsidTr="00EE090B">
        <w:tc>
          <w:tcPr>
            <w:tcW w:w="0" w:type="auto"/>
          </w:tcPr>
          <w:p w:rsidR="00EE090B" w:rsidRPr="00EE090B" w:rsidRDefault="00EE090B" w:rsidP="0012618D">
            <w:pPr>
              <w:spacing w:after="160" w:line="259" w:lineRule="auto"/>
              <w:rPr>
                <w:rFonts w:ascii="Arial" w:hAnsi="Arial" w:cs="Arial"/>
                <w:sz w:val="20"/>
                <w:szCs w:val="20"/>
              </w:rPr>
            </w:pPr>
            <w:r>
              <w:rPr>
                <w:rFonts w:ascii="Arial" w:hAnsi="Arial" w:cs="Arial"/>
                <w:sz w:val="20"/>
                <w:szCs w:val="20"/>
              </w:rPr>
              <w:t>Budget Primitif</w:t>
            </w:r>
          </w:p>
        </w:tc>
        <w:tc>
          <w:tcPr>
            <w:tcW w:w="0" w:type="auto"/>
          </w:tcPr>
          <w:p w:rsidR="00EE090B" w:rsidRPr="00EE090B" w:rsidRDefault="00EE090B" w:rsidP="0012618D">
            <w:pPr>
              <w:spacing w:after="160" w:line="259" w:lineRule="auto"/>
              <w:rPr>
                <w:rFonts w:ascii="Arial" w:hAnsi="Arial" w:cs="Arial"/>
                <w:sz w:val="20"/>
                <w:szCs w:val="20"/>
              </w:rPr>
            </w:pPr>
            <w:r>
              <w:rPr>
                <w:rFonts w:ascii="Arial" w:hAnsi="Arial" w:cs="Arial"/>
                <w:sz w:val="20"/>
                <w:szCs w:val="20"/>
              </w:rPr>
              <w:t>Recettes</w:t>
            </w:r>
          </w:p>
        </w:tc>
        <w:tc>
          <w:tcPr>
            <w:tcW w:w="0" w:type="auto"/>
          </w:tcPr>
          <w:p w:rsidR="00EE090B" w:rsidRPr="00EE090B" w:rsidRDefault="00EE090B" w:rsidP="0012618D">
            <w:pPr>
              <w:spacing w:after="160" w:line="259" w:lineRule="auto"/>
              <w:rPr>
                <w:rFonts w:ascii="Arial" w:hAnsi="Arial" w:cs="Arial"/>
                <w:sz w:val="20"/>
                <w:szCs w:val="20"/>
              </w:rPr>
            </w:pPr>
            <w:r>
              <w:rPr>
                <w:rFonts w:ascii="Arial" w:hAnsi="Arial" w:cs="Arial"/>
                <w:sz w:val="20"/>
                <w:szCs w:val="20"/>
              </w:rPr>
              <w:t xml:space="preserve">Dépenses </w:t>
            </w:r>
          </w:p>
        </w:tc>
        <w:tc>
          <w:tcPr>
            <w:tcW w:w="0" w:type="auto"/>
          </w:tcPr>
          <w:p w:rsidR="00EE090B" w:rsidRPr="00EE090B" w:rsidRDefault="00EE090B" w:rsidP="0012618D">
            <w:pPr>
              <w:spacing w:after="160" w:line="259" w:lineRule="auto"/>
              <w:rPr>
                <w:rFonts w:ascii="Arial" w:hAnsi="Arial" w:cs="Arial"/>
                <w:sz w:val="20"/>
                <w:szCs w:val="20"/>
              </w:rPr>
            </w:pPr>
            <w:r>
              <w:rPr>
                <w:rFonts w:ascii="Arial" w:hAnsi="Arial" w:cs="Arial"/>
                <w:sz w:val="20"/>
                <w:szCs w:val="20"/>
              </w:rPr>
              <w:t>Décision modificative n°1</w:t>
            </w:r>
          </w:p>
        </w:tc>
        <w:tc>
          <w:tcPr>
            <w:tcW w:w="0" w:type="auto"/>
          </w:tcPr>
          <w:p w:rsidR="00EE090B" w:rsidRPr="00EE090B" w:rsidRDefault="00EE090B" w:rsidP="0012618D">
            <w:pPr>
              <w:spacing w:after="160" w:line="259" w:lineRule="auto"/>
              <w:rPr>
                <w:rFonts w:ascii="Arial" w:hAnsi="Arial" w:cs="Arial"/>
                <w:sz w:val="20"/>
                <w:szCs w:val="20"/>
              </w:rPr>
            </w:pPr>
            <w:r>
              <w:rPr>
                <w:rFonts w:ascii="Arial" w:hAnsi="Arial" w:cs="Arial"/>
                <w:sz w:val="20"/>
                <w:szCs w:val="20"/>
              </w:rPr>
              <w:t xml:space="preserve">Recettes </w:t>
            </w:r>
          </w:p>
        </w:tc>
        <w:tc>
          <w:tcPr>
            <w:tcW w:w="0" w:type="auto"/>
          </w:tcPr>
          <w:p w:rsidR="00EE090B" w:rsidRPr="00EE090B" w:rsidRDefault="00EE090B" w:rsidP="0012618D">
            <w:pPr>
              <w:spacing w:after="160" w:line="259" w:lineRule="auto"/>
              <w:rPr>
                <w:rFonts w:ascii="Arial" w:hAnsi="Arial" w:cs="Arial"/>
                <w:sz w:val="20"/>
                <w:szCs w:val="20"/>
              </w:rPr>
            </w:pPr>
            <w:r>
              <w:rPr>
                <w:rFonts w:ascii="Arial" w:hAnsi="Arial" w:cs="Arial"/>
                <w:sz w:val="20"/>
                <w:szCs w:val="20"/>
              </w:rPr>
              <w:t>Dépenses</w:t>
            </w:r>
          </w:p>
        </w:tc>
      </w:tr>
      <w:tr w:rsidR="00EE090B" w:rsidRPr="00EE090B" w:rsidTr="00EE090B">
        <w:tc>
          <w:tcPr>
            <w:tcW w:w="0" w:type="auto"/>
          </w:tcPr>
          <w:p w:rsidR="00EE090B" w:rsidRPr="00EE090B" w:rsidRDefault="00EE090B" w:rsidP="0012618D">
            <w:pPr>
              <w:spacing w:after="160" w:line="259" w:lineRule="auto"/>
              <w:rPr>
                <w:rFonts w:ascii="Arial" w:hAnsi="Arial" w:cs="Arial"/>
                <w:sz w:val="20"/>
                <w:szCs w:val="20"/>
              </w:rPr>
            </w:pPr>
            <w:r>
              <w:rPr>
                <w:rFonts w:ascii="Arial" w:hAnsi="Arial" w:cs="Arial"/>
                <w:sz w:val="20"/>
                <w:szCs w:val="20"/>
              </w:rPr>
              <w:t>Investissement</w:t>
            </w:r>
          </w:p>
        </w:tc>
        <w:tc>
          <w:tcPr>
            <w:tcW w:w="0" w:type="auto"/>
          </w:tcPr>
          <w:p w:rsidR="00EE090B" w:rsidRPr="00EE090B" w:rsidRDefault="00EE090B" w:rsidP="0012618D">
            <w:pPr>
              <w:spacing w:after="160" w:line="259" w:lineRule="auto"/>
              <w:rPr>
                <w:rFonts w:ascii="Arial" w:hAnsi="Arial" w:cs="Arial"/>
                <w:sz w:val="20"/>
                <w:szCs w:val="20"/>
              </w:rPr>
            </w:pPr>
            <w:r>
              <w:rPr>
                <w:rFonts w:ascii="Arial" w:hAnsi="Arial" w:cs="Arial"/>
                <w:sz w:val="20"/>
                <w:szCs w:val="20"/>
              </w:rPr>
              <w:t>4.</w:t>
            </w:r>
            <w:r w:rsidR="00763CE7">
              <w:rPr>
                <w:rFonts w:ascii="Arial" w:hAnsi="Arial" w:cs="Arial"/>
                <w:sz w:val="20"/>
                <w:szCs w:val="20"/>
              </w:rPr>
              <w:t>503.783 €</w:t>
            </w:r>
          </w:p>
        </w:tc>
        <w:tc>
          <w:tcPr>
            <w:tcW w:w="0" w:type="auto"/>
          </w:tcPr>
          <w:p w:rsidR="00EE090B" w:rsidRPr="00EE090B" w:rsidRDefault="00763CE7" w:rsidP="0012618D">
            <w:pPr>
              <w:spacing w:after="160" w:line="259" w:lineRule="auto"/>
              <w:rPr>
                <w:rFonts w:ascii="Arial" w:hAnsi="Arial" w:cs="Arial"/>
                <w:sz w:val="20"/>
                <w:szCs w:val="20"/>
              </w:rPr>
            </w:pPr>
            <w:r>
              <w:rPr>
                <w:rFonts w:ascii="Arial" w:hAnsi="Arial" w:cs="Arial"/>
                <w:sz w:val="20"/>
                <w:szCs w:val="20"/>
              </w:rPr>
              <w:t>4.503.783 €</w:t>
            </w:r>
          </w:p>
        </w:tc>
        <w:tc>
          <w:tcPr>
            <w:tcW w:w="0" w:type="auto"/>
          </w:tcPr>
          <w:p w:rsidR="00EE090B" w:rsidRPr="00EE090B" w:rsidRDefault="00763CE7" w:rsidP="0012618D">
            <w:pPr>
              <w:spacing w:after="160" w:line="259" w:lineRule="auto"/>
              <w:rPr>
                <w:rFonts w:ascii="Arial" w:hAnsi="Arial" w:cs="Arial"/>
                <w:sz w:val="20"/>
                <w:szCs w:val="20"/>
              </w:rPr>
            </w:pPr>
            <w:r>
              <w:rPr>
                <w:rFonts w:ascii="Arial" w:hAnsi="Arial" w:cs="Arial"/>
                <w:sz w:val="20"/>
                <w:szCs w:val="20"/>
              </w:rPr>
              <w:t xml:space="preserve">Investissement </w:t>
            </w:r>
          </w:p>
        </w:tc>
        <w:tc>
          <w:tcPr>
            <w:tcW w:w="0" w:type="auto"/>
          </w:tcPr>
          <w:p w:rsidR="00EE090B" w:rsidRPr="00EE090B" w:rsidRDefault="00763CE7" w:rsidP="0012618D">
            <w:pPr>
              <w:spacing w:after="160" w:line="259" w:lineRule="auto"/>
              <w:rPr>
                <w:rFonts w:ascii="Arial" w:hAnsi="Arial" w:cs="Arial"/>
                <w:sz w:val="20"/>
                <w:szCs w:val="20"/>
              </w:rPr>
            </w:pPr>
            <w:r>
              <w:rPr>
                <w:rFonts w:ascii="Arial" w:hAnsi="Arial" w:cs="Arial"/>
                <w:sz w:val="20"/>
                <w:szCs w:val="20"/>
              </w:rPr>
              <w:t>+ 37.200 €</w:t>
            </w:r>
          </w:p>
        </w:tc>
        <w:tc>
          <w:tcPr>
            <w:tcW w:w="0" w:type="auto"/>
          </w:tcPr>
          <w:p w:rsidR="00EE090B" w:rsidRPr="00EE090B" w:rsidRDefault="00763CE7" w:rsidP="0012618D">
            <w:pPr>
              <w:spacing w:after="160" w:line="259" w:lineRule="auto"/>
              <w:rPr>
                <w:rFonts w:ascii="Arial" w:hAnsi="Arial" w:cs="Arial"/>
                <w:sz w:val="20"/>
                <w:szCs w:val="20"/>
              </w:rPr>
            </w:pPr>
            <w:r>
              <w:rPr>
                <w:rFonts w:ascii="Arial" w:hAnsi="Arial" w:cs="Arial"/>
                <w:sz w:val="20"/>
                <w:szCs w:val="20"/>
              </w:rPr>
              <w:t>+ 37.200 €</w:t>
            </w:r>
          </w:p>
        </w:tc>
      </w:tr>
      <w:tr w:rsidR="00EE090B" w:rsidRPr="00EE090B" w:rsidTr="00EE090B">
        <w:tc>
          <w:tcPr>
            <w:tcW w:w="0" w:type="auto"/>
          </w:tcPr>
          <w:p w:rsidR="00EE090B" w:rsidRPr="00EE090B" w:rsidRDefault="00EE090B" w:rsidP="0012618D">
            <w:pPr>
              <w:spacing w:after="160" w:line="259" w:lineRule="auto"/>
              <w:rPr>
                <w:rFonts w:ascii="Arial" w:hAnsi="Arial" w:cs="Arial"/>
                <w:sz w:val="20"/>
                <w:szCs w:val="20"/>
              </w:rPr>
            </w:pPr>
            <w:r>
              <w:rPr>
                <w:rFonts w:ascii="Arial" w:hAnsi="Arial" w:cs="Arial"/>
                <w:sz w:val="20"/>
                <w:szCs w:val="20"/>
              </w:rPr>
              <w:t>Fonctionnement</w:t>
            </w:r>
          </w:p>
        </w:tc>
        <w:tc>
          <w:tcPr>
            <w:tcW w:w="0" w:type="auto"/>
          </w:tcPr>
          <w:p w:rsidR="00EE090B" w:rsidRPr="00EE090B" w:rsidRDefault="00763CE7" w:rsidP="0012618D">
            <w:pPr>
              <w:spacing w:after="160" w:line="259" w:lineRule="auto"/>
              <w:rPr>
                <w:rFonts w:ascii="Arial" w:hAnsi="Arial" w:cs="Arial"/>
                <w:sz w:val="20"/>
                <w:szCs w:val="20"/>
              </w:rPr>
            </w:pPr>
            <w:r>
              <w:rPr>
                <w:rFonts w:ascii="Arial" w:hAnsi="Arial" w:cs="Arial"/>
                <w:sz w:val="20"/>
                <w:szCs w:val="20"/>
              </w:rPr>
              <w:t>8.280.049 €</w:t>
            </w:r>
          </w:p>
        </w:tc>
        <w:tc>
          <w:tcPr>
            <w:tcW w:w="0" w:type="auto"/>
          </w:tcPr>
          <w:p w:rsidR="00EE090B" w:rsidRPr="00EE090B" w:rsidRDefault="00763CE7" w:rsidP="0012618D">
            <w:pPr>
              <w:spacing w:after="160" w:line="259" w:lineRule="auto"/>
              <w:rPr>
                <w:rFonts w:ascii="Arial" w:hAnsi="Arial" w:cs="Arial"/>
                <w:sz w:val="20"/>
                <w:szCs w:val="20"/>
              </w:rPr>
            </w:pPr>
            <w:r>
              <w:rPr>
                <w:rFonts w:ascii="Arial" w:hAnsi="Arial" w:cs="Arial"/>
                <w:sz w:val="20"/>
                <w:szCs w:val="20"/>
              </w:rPr>
              <w:t>8.280.049 €</w:t>
            </w:r>
          </w:p>
        </w:tc>
        <w:tc>
          <w:tcPr>
            <w:tcW w:w="0" w:type="auto"/>
          </w:tcPr>
          <w:p w:rsidR="00EE090B" w:rsidRPr="00EE090B" w:rsidRDefault="00763CE7" w:rsidP="0012618D">
            <w:pPr>
              <w:spacing w:after="160" w:line="259" w:lineRule="auto"/>
              <w:rPr>
                <w:rFonts w:ascii="Arial" w:hAnsi="Arial" w:cs="Arial"/>
                <w:sz w:val="20"/>
                <w:szCs w:val="20"/>
              </w:rPr>
            </w:pPr>
            <w:r>
              <w:rPr>
                <w:rFonts w:ascii="Arial" w:hAnsi="Arial" w:cs="Arial"/>
                <w:sz w:val="20"/>
                <w:szCs w:val="20"/>
              </w:rPr>
              <w:t xml:space="preserve">Fonctionnement </w:t>
            </w:r>
          </w:p>
        </w:tc>
        <w:tc>
          <w:tcPr>
            <w:tcW w:w="0" w:type="auto"/>
          </w:tcPr>
          <w:p w:rsidR="00EE090B" w:rsidRPr="00EE090B" w:rsidRDefault="00763CE7" w:rsidP="0012618D">
            <w:pPr>
              <w:spacing w:after="160" w:line="259" w:lineRule="auto"/>
              <w:rPr>
                <w:rFonts w:ascii="Arial" w:hAnsi="Arial" w:cs="Arial"/>
                <w:sz w:val="20"/>
                <w:szCs w:val="20"/>
              </w:rPr>
            </w:pPr>
            <w:r>
              <w:rPr>
                <w:rFonts w:ascii="Arial" w:hAnsi="Arial" w:cs="Arial"/>
                <w:sz w:val="20"/>
                <w:szCs w:val="20"/>
              </w:rPr>
              <w:t>+ 59.536 €</w:t>
            </w:r>
          </w:p>
        </w:tc>
        <w:tc>
          <w:tcPr>
            <w:tcW w:w="0" w:type="auto"/>
          </w:tcPr>
          <w:p w:rsidR="00EE090B" w:rsidRPr="00EE090B" w:rsidRDefault="00763CE7" w:rsidP="0012618D">
            <w:pPr>
              <w:spacing w:after="160" w:line="259" w:lineRule="auto"/>
              <w:rPr>
                <w:rFonts w:ascii="Arial" w:hAnsi="Arial" w:cs="Arial"/>
                <w:sz w:val="20"/>
                <w:szCs w:val="20"/>
              </w:rPr>
            </w:pPr>
            <w:r>
              <w:rPr>
                <w:rFonts w:ascii="Arial" w:hAnsi="Arial" w:cs="Arial"/>
                <w:sz w:val="20"/>
                <w:szCs w:val="20"/>
              </w:rPr>
              <w:t>+ 59.536 €</w:t>
            </w:r>
          </w:p>
        </w:tc>
      </w:tr>
    </w:tbl>
    <w:p w:rsidR="005E038B" w:rsidRPr="009D1CFD" w:rsidRDefault="005E038B" w:rsidP="009D1CFD">
      <w:pPr>
        <w:spacing w:after="160" w:line="259" w:lineRule="auto"/>
        <w:rPr>
          <w:rFonts w:ascii="Arial" w:hAnsi="Arial" w:cs="Arial"/>
          <w:sz w:val="24"/>
          <w:szCs w:val="24"/>
        </w:rPr>
      </w:pPr>
    </w:p>
    <w:p w:rsidR="005E038B" w:rsidRDefault="005E038B" w:rsidP="005E038B">
      <w:pPr>
        <w:pStyle w:val="Paragraphedeliste"/>
        <w:numPr>
          <w:ilvl w:val="0"/>
          <w:numId w:val="33"/>
        </w:numPr>
        <w:spacing w:after="160" w:line="259" w:lineRule="auto"/>
        <w:ind w:left="928"/>
        <w:rPr>
          <w:rFonts w:ascii="Arial" w:hAnsi="Arial" w:cs="Arial"/>
          <w:sz w:val="24"/>
          <w:szCs w:val="24"/>
          <w:u w:val="single"/>
        </w:rPr>
      </w:pPr>
      <w:r w:rsidRPr="00B964A3">
        <w:rPr>
          <w:rFonts w:ascii="Arial" w:hAnsi="Arial" w:cs="Arial"/>
          <w:sz w:val="24"/>
          <w:szCs w:val="24"/>
          <w:u w:val="single"/>
        </w:rPr>
        <w:t xml:space="preserve">Travaux et urbanisme </w:t>
      </w:r>
    </w:p>
    <w:p w:rsidR="005E038B" w:rsidRDefault="005E038B" w:rsidP="005E038B">
      <w:pPr>
        <w:pStyle w:val="Paragraphedeliste"/>
        <w:numPr>
          <w:ilvl w:val="0"/>
          <w:numId w:val="31"/>
        </w:numPr>
        <w:spacing w:after="160" w:line="259" w:lineRule="auto"/>
        <w:rPr>
          <w:rFonts w:ascii="Arial" w:hAnsi="Arial" w:cs="Arial"/>
          <w:sz w:val="24"/>
          <w:szCs w:val="24"/>
        </w:rPr>
      </w:pPr>
      <w:r>
        <w:rPr>
          <w:rFonts w:ascii="Arial" w:hAnsi="Arial" w:cs="Arial"/>
          <w:sz w:val="24"/>
          <w:szCs w:val="24"/>
        </w:rPr>
        <w:t>Point sur les travaux en cours :</w:t>
      </w:r>
      <w:r w:rsidR="00267B07">
        <w:rPr>
          <w:rFonts w:ascii="Arial" w:hAnsi="Arial" w:cs="Arial"/>
          <w:sz w:val="24"/>
          <w:szCs w:val="24"/>
        </w:rPr>
        <w:t xml:space="preserve"> </w:t>
      </w:r>
    </w:p>
    <w:p w:rsidR="00116472" w:rsidRPr="00116472" w:rsidRDefault="00116472" w:rsidP="00116472">
      <w:pPr>
        <w:spacing w:after="160" w:line="259" w:lineRule="auto"/>
        <w:rPr>
          <w:rFonts w:ascii="Arial" w:hAnsi="Arial" w:cs="Arial"/>
          <w:sz w:val="24"/>
          <w:szCs w:val="24"/>
        </w:rPr>
      </w:pPr>
      <w:r>
        <w:rPr>
          <w:rFonts w:ascii="Arial" w:hAnsi="Arial" w:cs="Arial"/>
          <w:sz w:val="24"/>
          <w:szCs w:val="24"/>
        </w:rPr>
        <w:t>Le Conseil Municipal est informé de</w:t>
      </w:r>
      <w:r w:rsidR="00E52DA7">
        <w:rPr>
          <w:rFonts w:ascii="Arial" w:hAnsi="Arial" w:cs="Arial"/>
          <w:sz w:val="24"/>
          <w:szCs w:val="24"/>
        </w:rPr>
        <w:t xml:space="preserve">s travaux en cours de finition (revalorisation des abords de l’église, réfection et mise aux normes du bâtiment recevant la crèche, parking de la place de la solidarité. </w:t>
      </w:r>
    </w:p>
    <w:p w:rsidR="005E038B" w:rsidRDefault="005E038B" w:rsidP="005E038B">
      <w:pPr>
        <w:pStyle w:val="Paragraphedeliste"/>
        <w:spacing w:after="160" w:line="259" w:lineRule="auto"/>
        <w:rPr>
          <w:rFonts w:ascii="Arial" w:hAnsi="Arial" w:cs="Arial"/>
          <w:sz w:val="24"/>
          <w:szCs w:val="24"/>
        </w:rPr>
      </w:pPr>
    </w:p>
    <w:p w:rsidR="005E038B" w:rsidRDefault="005E038B" w:rsidP="005E038B">
      <w:pPr>
        <w:pStyle w:val="Paragraphedeliste"/>
        <w:numPr>
          <w:ilvl w:val="0"/>
          <w:numId w:val="31"/>
        </w:numPr>
        <w:spacing w:after="160" w:line="259" w:lineRule="auto"/>
        <w:rPr>
          <w:rFonts w:ascii="Arial" w:hAnsi="Arial" w:cs="Arial"/>
          <w:sz w:val="24"/>
          <w:szCs w:val="24"/>
        </w:rPr>
      </w:pPr>
      <w:r w:rsidRPr="00E52DA7">
        <w:rPr>
          <w:rFonts w:ascii="Arial" w:hAnsi="Arial" w:cs="Arial"/>
          <w:sz w:val="24"/>
          <w:szCs w:val="24"/>
          <w:u w:val="single"/>
        </w:rPr>
        <w:t>Avenant au marché des travaux de réfection et mise aux normes du bâtiment de la crèche</w:t>
      </w:r>
      <w:r>
        <w:rPr>
          <w:rFonts w:ascii="Arial" w:hAnsi="Arial" w:cs="Arial"/>
          <w:sz w:val="24"/>
          <w:szCs w:val="24"/>
        </w:rPr>
        <w:t> :</w:t>
      </w:r>
      <w:r w:rsidR="00267B07">
        <w:rPr>
          <w:rFonts w:ascii="Arial" w:hAnsi="Arial" w:cs="Arial"/>
          <w:sz w:val="24"/>
          <w:szCs w:val="24"/>
        </w:rPr>
        <w:t xml:space="preserve"> </w:t>
      </w:r>
    </w:p>
    <w:p w:rsidR="005E038B" w:rsidRPr="0006638E" w:rsidRDefault="003902E9" w:rsidP="0006638E">
      <w:pPr>
        <w:spacing w:after="160" w:line="259" w:lineRule="auto"/>
        <w:jc w:val="both"/>
        <w:rPr>
          <w:rFonts w:ascii="Arial" w:hAnsi="Arial" w:cs="Arial"/>
          <w:sz w:val="24"/>
          <w:szCs w:val="24"/>
        </w:rPr>
      </w:pPr>
      <w:r>
        <w:rPr>
          <w:rFonts w:ascii="Arial" w:hAnsi="Arial" w:cs="Arial"/>
          <w:sz w:val="24"/>
          <w:szCs w:val="24"/>
        </w:rPr>
        <w:t xml:space="preserve">Après une présentation </w:t>
      </w:r>
      <w:r w:rsidR="0006638E">
        <w:rPr>
          <w:rFonts w:ascii="Arial" w:hAnsi="Arial" w:cs="Arial"/>
          <w:sz w:val="24"/>
          <w:szCs w:val="24"/>
        </w:rPr>
        <w:t xml:space="preserve">des travaux complémentaires qui ont </w:t>
      </w:r>
      <w:r w:rsidR="00F465CE">
        <w:rPr>
          <w:rFonts w:ascii="Arial" w:hAnsi="Arial" w:cs="Arial"/>
          <w:sz w:val="24"/>
          <w:szCs w:val="24"/>
        </w:rPr>
        <w:t xml:space="preserve">été </w:t>
      </w:r>
      <w:r w:rsidR="0006638E">
        <w:rPr>
          <w:rFonts w:ascii="Arial" w:hAnsi="Arial" w:cs="Arial"/>
          <w:sz w:val="24"/>
          <w:szCs w:val="24"/>
        </w:rPr>
        <w:t>effectués dans le cadre des travaux de réfection et mise aux normes du bâtiment de la crèche, l</w:t>
      </w:r>
      <w:r w:rsidR="00E52DA7">
        <w:rPr>
          <w:rFonts w:ascii="Arial" w:hAnsi="Arial" w:cs="Arial"/>
          <w:sz w:val="24"/>
          <w:szCs w:val="24"/>
        </w:rPr>
        <w:t xml:space="preserve">e Conseil Municipal, à l’unanimité, </w:t>
      </w:r>
      <w:r w:rsidR="0006638E">
        <w:rPr>
          <w:rFonts w:ascii="Arial" w:hAnsi="Arial" w:cs="Arial"/>
          <w:sz w:val="24"/>
          <w:szCs w:val="24"/>
        </w:rPr>
        <w:t xml:space="preserve">approuve ces travaux supplémentaires et la nécessité de signer un avenant au marché public initial, d’un montant de 22.159,50 € TTC et autoriser M. le Maire à signer l’avenant. </w:t>
      </w:r>
      <w:r w:rsidR="00267B07">
        <w:rPr>
          <w:rFonts w:ascii="Arial" w:hAnsi="Arial" w:cs="Arial"/>
          <w:sz w:val="24"/>
          <w:szCs w:val="24"/>
        </w:rPr>
        <w:t xml:space="preserve"> </w:t>
      </w:r>
    </w:p>
    <w:p w:rsidR="005E038B" w:rsidRDefault="005E038B" w:rsidP="005E038B">
      <w:pPr>
        <w:pStyle w:val="Paragraphedeliste"/>
        <w:numPr>
          <w:ilvl w:val="0"/>
          <w:numId w:val="31"/>
        </w:numPr>
        <w:spacing w:after="160" w:line="259" w:lineRule="auto"/>
        <w:rPr>
          <w:rFonts w:ascii="Arial" w:hAnsi="Arial" w:cs="Arial"/>
          <w:sz w:val="24"/>
          <w:szCs w:val="24"/>
        </w:rPr>
      </w:pPr>
      <w:r w:rsidRPr="0006638E">
        <w:rPr>
          <w:rFonts w:ascii="Arial" w:hAnsi="Arial" w:cs="Arial"/>
          <w:sz w:val="24"/>
          <w:szCs w:val="24"/>
          <w:u w:val="single"/>
        </w:rPr>
        <w:t>Suite de la Commission d’Appel d’Offres : marché de maintenance, d’exploitation et d’entretien des installations de chauffage et de ventilation des bâtiments</w:t>
      </w:r>
      <w:r>
        <w:rPr>
          <w:rFonts w:ascii="Arial" w:hAnsi="Arial" w:cs="Arial"/>
          <w:sz w:val="24"/>
          <w:szCs w:val="24"/>
        </w:rPr>
        <w:t> :</w:t>
      </w:r>
    </w:p>
    <w:p w:rsidR="00210B41" w:rsidRDefault="0006638E" w:rsidP="00210B41">
      <w:pPr>
        <w:spacing w:after="160" w:line="259" w:lineRule="auto"/>
        <w:jc w:val="both"/>
        <w:rPr>
          <w:rFonts w:ascii="Arial" w:hAnsi="Arial" w:cs="Arial"/>
          <w:sz w:val="24"/>
          <w:szCs w:val="24"/>
        </w:rPr>
      </w:pPr>
      <w:r>
        <w:rPr>
          <w:rFonts w:ascii="Arial" w:hAnsi="Arial" w:cs="Arial"/>
          <w:sz w:val="24"/>
          <w:szCs w:val="24"/>
        </w:rPr>
        <w:t>Le marché considéré, est arrivé à échéance, il y a donc nécessité de lancer une consultation d’entreprises. La Commission d’Appel d’Offres s’est réunie le 20 octobre dernier ; trois entreprises ont candidaté pour l’entretien des installations, car pour la fourniture gaz</w:t>
      </w:r>
      <w:r w:rsidR="00210B41">
        <w:rPr>
          <w:rFonts w:ascii="Arial" w:hAnsi="Arial" w:cs="Arial"/>
          <w:sz w:val="24"/>
          <w:szCs w:val="24"/>
        </w:rPr>
        <w:t xml:space="preserve">, un contrat de groupement a été signé avec le Syndicat d’Electricité de l’Oise, et a retenu l’entreprise CRAM, la mieux notée pour un montant annuel de 15.633,60 €TTC </w:t>
      </w:r>
    </w:p>
    <w:p w:rsidR="00116BD1" w:rsidRPr="00267B07" w:rsidRDefault="00210B41" w:rsidP="00210B41">
      <w:pPr>
        <w:spacing w:after="160" w:line="259" w:lineRule="auto"/>
        <w:jc w:val="both"/>
        <w:rPr>
          <w:rFonts w:ascii="Arial" w:hAnsi="Arial" w:cs="Arial"/>
          <w:sz w:val="24"/>
          <w:szCs w:val="24"/>
        </w:rPr>
      </w:pPr>
      <w:r>
        <w:rPr>
          <w:rFonts w:ascii="Arial" w:hAnsi="Arial" w:cs="Arial"/>
          <w:sz w:val="24"/>
          <w:szCs w:val="24"/>
        </w:rPr>
        <w:t>Le Conseil Municipal, à l’</w:t>
      </w:r>
      <w:r w:rsidR="00116BD1">
        <w:rPr>
          <w:rFonts w:ascii="Arial" w:hAnsi="Arial" w:cs="Arial"/>
          <w:sz w:val="24"/>
          <w:szCs w:val="24"/>
        </w:rPr>
        <w:t>unanim</w:t>
      </w:r>
      <w:r>
        <w:rPr>
          <w:rFonts w:ascii="Arial" w:hAnsi="Arial" w:cs="Arial"/>
          <w:sz w:val="24"/>
          <w:szCs w:val="24"/>
        </w:rPr>
        <w:t>ité, autorise M. le Maire à signer le marché pour deux ans</w:t>
      </w:r>
      <w:r w:rsidR="009D1CFD">
        <w:rPr>
          <w:rFonts w:ascii="Arial" w:hAnsi="Arial" w:cs="Arial"/>
          <w:sz w:val="24"/>
          <w:szCs w:val="24"/>
        </w:rPr>
        <w:t xml:space="preserve">, </w:t>
      </w:r>
      <w:r>
        <w:rPr>
          <w:rFonts w:ascii="Arial" w:hAnsi="Arial" w:cs="Arial"/>
          <w:sz w:val="24"/>
          <w:szCs w:val="24"/>
        </w:rPr>
        <w:t xml:space="preserve">renouvelable deux fois. </w:t>
      </w:r>
      <w:r w:rsidR="00116BD1">
        <w:rPr>
          <w:rFonts w:ascii="Arial" w:hAnsi="Arial" w:cs="Arial"/>
          <w:sz w:val="24"/>
          <w:szCs w:val="24"/>
        </w:rPr>
        <w:t xml:space="preserve"> </w:t>
      </w:r>
    </w:p>
    <w:p w:rsidR="005E038B" w:rsidRPr="008F0282" w:rsidRDefault="005E038B" w:rsidP="005E038B">
      <w:pPr>
        <w:pStyle w:val="Paragraphedeliste"/>
        <w:spacing w:after="160" w:line="259" w:lineRule="auto"/>
        <w:rPr>
          <w:rFonts w:ascii="Arial" w:hAnsi="Arial" w:cs="Arial"/>
          <w:sz w:val="24"/>
          <w:szCs w:val="24"/>
        </w:rPr>
      </w:pPr>
    </w:p>
    <w:p w:rsidR="005E038B" w:rsidRDefault="005E038B" w:rsidP="005E038B">
      <w:pPr>
        <w:pStyle w:val="Paragraphedeliste"/>
        <w:numPr>
          <w:ilvl w:val="0"/>
          <w:numId w:val="36"/>
        </w:numPr>
        <w:spacing w:after="160" w:line="259" w:lineRule="auto"/>
        <w:ind w:left="928"/>
        <w:rPr>
          <w:rFonts w:ascii="Arial" w:hAnsi="Arial" w:cs="Arial"/>
          <w:sz w:val="24"/>
          <w:szCs w:val="24"/>
          <w:u w:val="single"/>
        </w:rPr>
      </w:pPr>
      <w:r w:rsidRPr="000C6169">
        <w:rPr>
          <w:rFonts w:ascii="Arial" w:hAnsi="Arial" w:cs="Arial"/>
          <w:sz w:val="24"/>
          <w:szCs w:val="24"/>
          <w:u w:val="single"/>
        </w:rPr>
        <w:t>Enfance/jeunesse</w:t>
      </w:r>
    </w:p>
    <w:p w:rsidR="005E038B" w:rsidRDefault="005E038B" w:rsidP="005E038B">
      <w:pPr>
        <w:pStyle w:val="Paragraphedeliste"/>
        <w:numPr>
          <w:ilvl w:val="0"/>
          <w:numId w:val="31"/>
        </w:numPr>
        <w:spacing w:after="160" w:line="259" w:lineRule="auto"/>
        <w:rPr>
          <w:rFonts w:ascii="Arial" w:hAnsi="Arial" w:cs="Arial"/>
          <w:sz w:val="24"/>
          <w:szCs w:val="24"/>
        </w:rPr>
      </w:pPr>
      <w:r w:rsidRPr="00210B41">
        <w:rPr>
          <w:rFonts w:ascii="Arial" w:hAnsi="Arial" w:cs="Arial"/>
          <w:sz w:val="24"/>
          <w:szCs w:val="24"/>
          <w:u w:val="single"/>
        </w:rPr>
        <w:t>Séjour de ski pour les jeunes février 2023</w:t>
      </w:r>
      <w:r>
        <w:rPr>
          <w:rFonts w:ascii="Arial" w:hAnsi="Arial" w:cs="Arial"/>
          <w:sz w:val="24"/>
          <w:szCs w:val="24"/>
        </w:rPr>
        <w:t> :</w:t>
      </w:r>
    </w:p>
    <w:p w:rsidR="00116BD1" w:rsidRDefault="00E7654A" w:rsidP="00373EE7">
      <w:pPr>
        <w:spacing w:after="160" w:line="259" w:lineRule="auto"/>
        <w:jc w:val="both"/>
        <w:rPr>
          <w:rFonts w:ascii="Arial" w:hAnsi="Arial" w:cs="Arial"/>
          <w:sz w:val="24"/>
          <w:szCs w:val="24"/>
        </w:rPr>
      </w:pPr>
      <w:r>
        <w:rPr>
          <w:rFonts w:ascii="Arial" w:hAnsi="Arial" w:cs="Arial"/>
          <w:sz w:val="24"/>
          <w:szCs w:val="24"/>
        </w:rPr>
        <w:t>Après une p</w:t>
      </w:r>
      <w:r w:rsidR="00116BD1">
        <w:rPr>
          <w:rFonts w:ascii="Arial" w:hAnsi="Arial" w:cs="Arial"/>
          <w:sz w:val="24"/>
          <w:szCs w:val="24"/>
        </w:rPr>
        <w:t>résentation</w:t>
      </w:r>
      <w:r>
        <w:rPr>
          <w:rFonts w:ascii="Arial" w:hAnsi="Arial" w:cs="Arial"/>
          <w:sz w:val="24"/>
          <w:szCs w:val="24"/>
        </w:rPr>
        <w:t xml:space="preserve">, le Conseil Municipal, à l’unanimité, décide l’organisation d’un séjour ski pour 12 jeunes de 14 à 17 ans en Haute Savoie du 18 au 25 février 2023, à condition que </w:t>
      </w:r>
      <w:r w:rsidR="00116BD1">
        <w:rPr>
          <w:rFonts w:ascii="Arial" w:hAnsi="Arial" w:cs="Arial"/>
          <w:sz w:val="24"/>
          <w:szCs w:val="24"/>
        </w:rPr>
        <w:t>50% des participants viennent de familles modestes</w:t>
      </w:r>
      <w:r>
        <w:rPr>
          <w:rFonts w:ascii="Arial" w:hAnsi="Arial" w:cs="Arial"/>
          <w:sz w:val="24"/>
          <w:szCs w:val="24"/>
        </w:rPr>
        <w:t>. Les tarification</w:t>
      </w:r>
      <w:r w:rsidR="00373EE7">
        <w:rPr>
          <w:rFonts w:ascii="Arial" w:hAnsi="Arial" w:cs="Arial"/>
          <w:sz w:val="24"/>
          <w:szCs w:val="24"/>
        </w:rPr>
        <w:t>s</w:t>
      </w:r>
      <w:r>
        <w:rPr>
          <w:rFonts w:ascii="Arial" w:hAnsi="Arial" w:cs="Arial"/>
          <w:sz w:val="24"/>
          <w:szCs w:val="24"/>
        </w:rPr>
        <w:t xml:space="preserve"> suivant le reste à vivre sont validées. </w:t>
      </w:r>
    </w:p>
    <w:p w:rsidR="00116BD1" w:rsidRPr="00116BD1" w:rsidRDefault="00116BD1" w:rsidP="00116BD1">
      <w:pPr>
        <w:spacing w:after="160" w:line="259" w:lineRule="auto"/>
        <w:rPr>
          <w:rFonts w:ascii="Arial" w:hAnsi="Arial" w:cs="Arial"/>
          <w:sz w:val="24"/>
          <w:szCs w:val="24"/>
        </w:rPr>
      </w:pPr>
    </w:p>
    <w:p w:rsidR="004C7698" w:rsidRPr="00114305" w:rsidRDefault="00E7654A" w:rsidP="00114305">
      <w:pPr>
        <w:spacing w:after="160" w:line="259" w:lineRule="auto"/>
        <w:rPr>
          <w:rFonts w:ascii="Arial" w:hAnsi="Arial" w:cs="Arial"/>
          <w:sz w:val="24"/>
          <w:szCs w:val="24"/>
        </w:rPr>
      </w:pPr>
      <w:r>
        <w:rPr>
          <w:rFonts w:ascii="Arial" w:eastAsia="Calibri" w:hAnsi="Arial" w:cs="Arial"/>
          <w:sz w:val="24"/>
          <w:szCs w:val="24"/>
          <w:lang w:eastAsia="en-US"/>
        </w:rPr>
        <w:t xml:space="preserve">L’ordre du jour étant épuisé, Monsieur le Maire </w:t>
      </w:r>
      <w:r w:rsidR="00373EE7">
        <w:rPr>
          <w:rFonts w:ascii="Arial" w:hAnsi="Arial" w:cs="Arial"/>
          <w:sz w:val="24"/>
          <w:szCs w:val="24"/>
        </w:rPr>
        <w:t xml:space="preserve">clôt la séance à </w:t>
      </w:r>
      <w:r w:rsidR="00114305">
        <w:rPr>
          <w:rFonts w:ascii="Arial" w:hAnsi="Arial" w:cs="Arial"/>
          <w:sz w:val="24"/>
          <w:szCs w:val="24"/>
        </w:rPr>
        <w:t>22H15</w:t>
      </w:r>
    </w:p>
    <w:sectPr w:rsidR="004C7698" w:rsidRPr="00114305" w:rsidSect="00CF7E8D">
      <w:footerReference w:type="default" r:id="rId9"/>
      <w:pgSz w:w="11907" w:h="16840"/>
      <w:pgMar w:top="539" w:right="1134" w:bottom="1276" w:left="1134" w:header="284" w:footer="4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9A6" w:rsidRDefault="004069A6">
      <w:r>
        <w:separator/>
      </w:r>
    </w:p>
  </w:endnote>
  <w:endnote w:type="continuationSeparator" w:id="0">
    <w:p w:rsidR="004069A6" w:rsidRDefault="0040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09C" w:rsidRDefault="0000509C">
    <w:pPr>
      <w:pStyle w:val="Pieddepage"/>
      <w:pBdr>
        <w:top w:val="thinThickSmallGap" w:sz="24" w:space="1" w:color="622423" w:themeColor="accent2" w:themeShade="7F"/>
      </w:pBdr>
      <w:rPr>
        <w:rFonts w:asciiTheme="majorHAnsi" w:hAnsiTheme="majorHAnsi"/>
      </w:rPr>
    </w:pPr>
    <w:r>
      <w:rPr>
        <w:rFonts w:asciiTheme="majorHAnsi" w:hAnsiTheme="majorHAnsi"/>
      </w:rPr>
      <w:t xml:space="preserve">Séance du Conseil Municipal </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367C28">
      <w:rPr>
        <w:rFonts w:asciiTheme="majorHAnsi" w:hAnsiTheme="majorHAnsi"/>
        <w:noProof/>
      </w:rPr>
      <w:t>1</w:t>
    </w:r>
    <w:r>
      <w:rPr>
        <w:rFonts w:asciiTheme="majorHAnsi" w:hAnsiTheme="majorHAnsi"/>
        <w:noProof/>
      </w:rPr>
      <w:fldChar w:fldCharType="end"/>
    </w:r>
  </w:p>
  <w:p w:rsidR="0000509C" w:rsidRDefault="0000509C" w:rsidP="00222B6E">
    <w:pPr>
      <w:pStyle w:val="Pieddepage"/>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9A6" w:rsidRDefault="004069A6">
      <w:r>
        <w:separator/>
      </w:r>
    </w:p>
  </w:footnote>
  <w:footnote w:type="continuationSeparator" w:id="0">
    <w:p w:rsidR="004069A6" w:rsidRDefault="00406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93E"/>
    <w:multiLevelType w:val="hybridMultilevel"/>
    <w:tmpl w:val="857689D8"/>
    <w:lvl w:ilvl="0" w:tplc="2C60CC38">
      <w:start w:val="1"/>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63E34FC"/>
    <w:multiLevelType w:val="hybridMultilevel"/>
    <w:tmpl w:val="EB1887B4"/>
    <w:lvl w:ilvl="0" w:tplc="2C60CC38">
      <w:start w:val="1"/>
      <w:numFmt w:val="bullet"/>
      <w:lvlText w:val="-"/>
      <w:lvlJc w:val="left"/>
      <w:pPr>
        <w:ind w:left="720" w:hanging="360"/>
      </w:pPr>
      <w:rPr>
        <w:rFonts w:ascii="Arial" w:eastAsiaTheme="minorHAnsi" w:hAnsi="Arial" w:cs="Arial" w:hint="default"/>
      </w:rPr>
    </w:lvl>
    <w:lvl w:ilvl="1" w:tplc="2C60CC38">
      <w:start w:val="1"/>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F51B35"/>
    <w:multiLevelType w:val="hybridMultilevel"/>
    <w:tmpl w:val="DDA49658"/>
    <w:lvl w:ilvl="0" w:tplc="2C60CC38">
      <w:start w:val="1"/>
      <w:numFmt w:val="bullet"/>
      <w:lvlText w:val="-"/>
      <w:lvlJc w:val="left"/>
      <w:pPr>
        <w:ind w:left="720" w:hanging="360"/>
      </w:pPr>
      <w:rPr>
        <w:rFonts w:ascii="Arial" w:eastAsiaTheme="minorHAnsi" w:hAnsi="Arial" w:cs="Arial" w:hint="default"/>
      </w:rPr>
    </w:lvl>
    <w:lvl w:ilvl="1" w:tplc="2C60CC38">
      <w:start w:val="1"/>
      <w:numFmt w:val="bullet"/>
      <w:lvlText w:val="-"/>
      <w:lvlJc w:val="left"/>
      <w:pPr>
        <w:ind w:left="1440" w:hanging="360"/>
      </w:pPr>
      <w:rPr>
        <w:rFonts w:ascii="Arial" w:eastAsiaTheme="minorHAnsi" w:hAnsi="Arial" w:cs="Aria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421B25"/>
    <w:multiLevelType w:val="hybridMultilevel"/>
    <w:tmpl w:val="AA702DAE"/>
    <w:lvl w:ilvl="0" w:tplc="A1B8AED2">
      <w:numFmt w:val="bullet"/>
      <w:lvlText w:val="-"/>
      <w:lvlJc w:val="left"/>
      <w:pPr>
        <w:ind w:left="1648" w:hanging="360"/>
      </w:pPr>
      <w:rPr>
        <w:rFonts w:ascii="Arial" w:eastAsiaTheme="minorHAnsi" w:hAnsi="Arial" w:cs="Arial" w:hint="default"/>
      </w:rPr>
    </w:lvl>
    <w:lvl w:ilvl="1" w:tplc="040C0003" w:tentative="1">
      <w:start w:val="1"/>
      <w:numFmt w:val="bullet"/>
      <w:lvlText w:val="o"/>
      <w:lvlJc w:val="left"/>
      <w:pPr>
        <w:ind w:left="2368" w:hanging="360"/>
      </w:pPr>
      <w:rPr>
        <w:rFonts w:ascii="Courier New" w:hAnsi="Courier New" w:cs="Courier New" w:hint="default"/>
      </w:rPr>
    </w:lvl>
    <w:lvl w:ilvl="2" w:tplc="040C0005" w:tentative="1">
      <w:start w:val="1"/>
      <w:numFmt w:val="bullet"/>
      <w:lvlText w:val=""/>
      <w:lvlJc w:val="left"/>
      <w:pPr>
        <w:ind w:left="3088" w:hanging="360"/>
      </w:pPr>
      <w:rPr>
        <w:rFonts w:ascii="Wingdings" w:hAnsi="Wingdings" w:hint="default"/>
      </w:rPr>
    </w:lvl>
    <w:lvl w:ilvl="3" w:tplc="040C0001" w:tentative="1">
      <w:start w:val="1"/>
      <w:numFmt w:val="bullet"/>
      <w:lvlText w:val=""/>
      <w:lvlJc w:val="left"/>
      <w:pPr>
        <w:ind w:left="3808" w:hanging="360"/>
      </w:pPr>
      <w:rPr>
        <w:rFonts w:ascii="Symbol" w:hAnsi="Symbol" w:hint="default"/>
      </w:rPr>
    </w:lvl>
    <w:lvl w:ilvl="4" w:tplc="040C0003" w:tentative="1">
      <w:start w:val="1"/>
      <w:numFmt w:val="bullet"/>
      <w:lvlText w:val="o"/>
      <w:lvlJc w:val="left"/>
      <w:pPr>
        <w:ind w:left="4528" w:hanging="360"/>
      </w:pPr>
      <w:rPr>
        <w:rFonts w:ascii="Courier New" w:hAnsi="Courier New" w:cs="Courier New" w:hint="default"/>
      </w:rPr>
    </w:lvl>
    <w:lvl w:ilvl="5" w:tplc="040C0005" w:tentative="1">
      <w:start w:val="1"/>
      <w:numFmt w:val="bullet"/>
      <w:lvlText w:val=""/>
      <w:lvlJc w:val="left"/>
      <w:pPr>
        <w:ind w:left="5248" w:hanging="360"/>
      </w:pPr>
      <w:rPr>
        <w:rFonts w:ascii="Wingdings" w:hAnsi="Wingdings" w:hint="default"/>
      </w:rPr>
    </w:lvl>
    <w:lvl w:ilvl="6" w:tplc="040C0001" w:tentative="1">
      <w:start w:val="1"/>
      <w:numFmt w:val="bullet"/>
      <w:lvlText w:val=""/>
      <w:lvlJc w:val="left"/>
      <w:pPr>
        <w:ind w:left="5968" w:hanging="360"/>
      </w:pPr>
      <w:rPr>
        <w:rFonts w:ascii="Symbol" w:hAnsi="Symbol" w:hint="default"/>
      </w:rPr>
    </w:lvl>
    <w:lvl w:ilvl="7" w:tplc="040C0003" w:tentative="1">
      <w:start w:val="1"/>
      <w:numFmt w:val="bullet"/>
      <w:lvlText w:val="o"/>
      <w:lvlJc w:val="left"/>
      <w:pPr>
        <w:ind w:left="6688" w:hanging="360"/>
      </w:pPr>
      <w:rPr>
        <w:rFonts w:ascii="Courier New" w:hAnsi="Courier New" w:cs="Courier New" w:hint="default"/>
      </w:rPr>
    </w:lvl>
    <w:lvl w:ilvl="8" w:tplc="040C0005" w:tentative="1">
      <w:start w:val="1"/>
      <w:numFmt w:val="bullet"/>
      <w:lvlText w:val=""/>
      <w:lvlJc w:val="left"/>
      <w:pPr>
        <w:ind w:left="7408" w:hanging="360"/>
      </w:pPr>
      <w:rPr>
        <w:rFonts w:ascii="Wingdings" w:hAnsi="Wingdings" w:hint="default"/>
      </w:rPr>
    </w:lvl>
  </w:abstractNum>
  <w:abstractNum w:abstractNumId="4" w15:restartNumberingAfterBreak="0">
    <w:nsid w:val="10E141D9"/>
    <w:multiLevelType w:val="hybridMultilevel"/>
    <w:tmpl w:val="E138D5C6"/>
    <w:lvl w:ilvl="0" w:tplc="64E0653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541081F"/>
    <w:multiLevelType w:val="hybridMultilevel"/>
    <w:tmpl w:val="0302CC48"/>
    <w:lvl w:ilvl="0" w:tplc="6A14FB36">
      <w:start w:val="1"/>
      <w:numFmt w:val="bullet"/>
      <w:lvlText w:val=""/>
      <w:lvlJc w:val="left"/>
      <w:pPr>
        <w:ind w:left="720" w:hanging="360"/>
      </w:pPr>
      <w:rPr>
        <w:rFonts w:ascii="Wingdings" w:hAnsi="Wingdings"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8261A40"/>
    <w:multiLevelType w:val="hybridMultilevel"/>
    <w:tmpl w:val="9FD4145E"/>
    <w:lvl w:ilvl="0" w:tplc="6A14FB36">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9E299C"/>
    <w:multiLevelType w:val="hybridMultilevel"/>
    <w:tmpl w:val="A6C2EC88"/>
    <w:lvl w:ilvl="0" w:tplc="A1B8AED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D6707F"/>
    <w:multiLevelType w:val="hybridMultilevel"/>
    <w:tmpl w:val="11AE98E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91C4BCB"/>
    <w:multiLevelType w:val="hybridMultilevel"/>
    <w:tmpl w:val="70144F6A"/>
    <w:lvl w:ilvl="0" w:tplc="6A34E970">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9F32CE"/>
    <w:multiLevelType w:val="hybridMultilevel"/>
    <w:tmpl w:val="A40CDB42"/>
    <w:lvl w:ilvl="0" w:tplc="2C60CC38">
      <w:start w:val="1"/>
      <w:numFmt w:val="bullet"/>
      <w:lvlText w:val="-"/>
      <w:lvlJc w:val="left"/>
      <w:pPr>
        <w:ind w:left="2563" w:hanging="360"/>
      </w:pPr>
      <w:rPr>
        <w:rFonts w:ascii="Arial" w:eastAsiaTheme="minorHAnsi" w:hAnsi="Arial" w:cs="Arial"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11" w15:restartNumberingAfterBreak="0">
    <w:nsid w:val="32580D23"/>
    <w:multiLevelType w:val="hybridMultilevel"/>
    <w:tmpl w:val="5BF67616"/>
    <w:lvl w:ilvl="0" w:tplc="2C60CC38">
      <w:start w:val="1"/>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38E72EA4"/>
    <w:multiLevelType w:val="hybridMultilevel"/>
    <w:tmpl w:val="00EA567C"/>
    <w:lvl w:ilvl="0" w:tplc="040C000B">
      <w:start w:val="1"/>
      <w:numFmt w:val="bullet"/>
      <w:lvlText w:val=""/>
      <w:lvlJc w:val="left"/>
      <w:pPr>
        <w:ind w:left="1713" w:hanging="360"/>
      </w:pPr>
      <w:rPr>
        <w:rFonts w:ascii="Wingdings" w:hAnsi="Wingdings"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3" w15:restartNumberingAfterBreak="0">
    <w:nsid w:val="39D447F9"/>
    <w:multiLevelType w:val="hybridMultilevel"/>
    <w:tmpl w:val="D88277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4E67A6"/>
    <w:multiLevelType w:val="hybridMultilevel"/>
    <w:tmpl w:val="4C2207B0"/>
    <w:lvl w:ilvl="0" w:tplc="7430BB0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2ED4363"/>
    <w:multiLevelType w:val="hybridMultilevel"/>
    <w:tmpl w:val="DFDC87B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5C85E68"/>
    <w:multiLevelType w:val="hybridMultilevel"/>
    <w:tmpl w:val="15C480A8"/>
    <w:lvl w:ilvl="0" w:tplc="64E0653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48453AE4"/>
    <w:multiLevelType w:val="hybridMultilevel"/>
    <w:tmpl w:val="D85E22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AAF6614"/>
    <w:multiLevelType w:val="hybridMultilevel"/>
    <w:tmpl w:val="C484912A"/>
    <w:lvl w:ilvl="0" w:tplc="2C60CC38">
      <w:start w:val="1"/>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4E2F31FF"/>
    <w:multiLevelType w:val="hybridMultilevel"/>
    <w:tmpl w:val="1F0EA570"/>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503C419F"/>
    <w:multiLevelType w:val="hybridMultilevel"/>
    <w:tmpl w:val="85DEFB5A"/>
    <w:lvl w:ilvl="0" w:tplc="64E0653A">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15:restartNumberingAfterBreak="0">
    <w:nsid w:val="54E47597"/>
    <w:multiLevelType w:val="hybridMultilevel"/>
    <w:tmpl w:val="0C682BEA"/>
    <w:lvl w:ilvl="0" w:tplc="2C60CC38">
      <w:start w:val="1"/>
      <w:numFmt w:val="bullet"/>
      <w:lvlText w:val="-"/>
      <w:lvlJc w:val="left"/>
      <w:pPr>
        <w:ind w:left="2280" w:hanging="360"/>
      </w:pPr>
      <w:rPr>
        <w:rFonts w:ascii="Arial" w:eastAsiaTheme="minorHAnsi" w:hAnsi="Arial" w:cs="Aria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22" w15:restartNumberingAfterBreak="0">
    <w:nsid w:val="55130517"/>
    <w:multiLevelType w:val="hybridMultilevel"/>
    <w:tmpl w:val="8C200C8E"/>
    <w:lvl w:ilvl="0" w:tplc="040C000B">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55846AFB"/>
    <w:multiLevelType w:val="hybridMultilevel"/>
    <w:tmpl w:val="ED16EB1E"/>
    <w:lvl w:ilvl="0" w:tplc="64E0653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561F37DC"/>
    <w:multiLevelType w:val="hybridMultilevel"/>
    <w:tmpl w:val="811EBFF0"/>
    <w:lvl w:ilvl="0" w:tplc="040C000B">
      <w:start w:val="1"/>
      <w:numFmt w:val="bullet"/>
      <w:lvlText w:val=""/>
      <w:lvlJc w:val="left"/>
      <w:pPr>
        <w:ind w:left="1713" w:hanging="360"/>
      </w:pPr>
      <w:rPr>
        <w:rFonts w:ascii="Wingdings" w:hAnsi="Wingdings"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5" w15:restartNumberingAfterBreak="0">
    <w:nsid w:val="568579EA"/>
    <w:multiLevelType w:val="hybridMultilevel"/>
    <w:tmpl w:val="626EA8B2"/>
    <w:lvl w:ilvl="0" w:tplc="409AA17A">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BAA42B7"/>
    <w:multiLevelType w:val="hybridMultilevel"/>
    <w:tmpl w:val="43428B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D72260A"/>
    <w:multiLevelType w:val="hybridMultilevel"/>
    <w:tmpl w:val="28F2402A"/>
    <w:lvl w:ilvl="0" w:tplc="2C60CC3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DCC158F"/>
    <w:multiLevelType w:val="hybridMultilevel"/>
    <w:tmpl w:val="B8B2F482"/>
    <w:lvl w:ilvl="0" w:tplc="2C60CC38">
      <w:start w:val="1"/>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5F3D6771"/>
    <w:multiLevelType w:val="hybridMultilevel"/>
    <w:tmpl w:val="0E68124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655C56DF"/>
    <w:multiLevelType w:val="hybridMultilevel"/>
    <w:tmpl w:val="C37E3B62"/>
    <w:lvl w:ilvl="0" w:tplc="27B48DD6">
      <w:start w:val="3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90B2487"/>
    <w:multiLevelType w:val="hybridMultilevel"/>
    <w:tmpl w:val="32204502"/>
    <w:lvl w:ilvl="0" w:tplc="2C60CC38">
      <w:start w:val="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5481788"/>
    <w:multiLevelType w:val="hybridMultilevel"/>
    <w:tmpl w:val="F19A47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BBB1425"/>
    <w:multiLevelType w:val="hybridMultilevel"/>
    <w:tmpl w:val="F27659A6"/>
    <w:lvl w:ilvl="0" w:tplc="4718CA1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4F4886"/>
    <w:multiLevelType w:val="hybridMultilevel"/>
    <w:tmpl w:val="F940A428"/>
    <w:lvl w:ilvl="0" w:tplc="7430BB0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DE767F5"/>
    <w:multiLevelType w:val="hybridMultilevel"/>
    <w:tmpl w:val="029A47E8"/>
    <w:lvl w:ilvl="0" w:tplc="040C000B">
      <w:start w:val="1"/>
      <w:numFmt w:val="bullet"/>
      <w:lvlText w:val=""/>
      <w:lvlJc w:val="left"/>
      <w:pPr>
        <w:ind w:left="1788" w:hanging="360"/>
      </w:pPr>
      <w:rPr>
        <w:rFonts w:ascii="Wingdings" w:hAnsi="Wingding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36" w15:restartNumberingAfterBreak="0">
    <w:nsid w:val="7F38675F"/>
    <w:multiLevelType w:val="hybridMultilevel"/>
    <w:tmpl w:val="F634BA98"/>
    <w:lvl w:ilvl="0" w:tplc="2C60CC3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FDB3687"/>
    <w:multiLevelType w:val="hybridMultilevel"/>
    <w:tmpl w:val="454AAB48"/>
    <w:lvl w:ilvl="0" w:tplc="DF8A761A">
      <w:start w:val="20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4"/>
  </w:num>
  <w:num w:numId="4">
    <w:abstractNumId w:val="11"/>
  </w:num>
  <w:num w:numId="5">
    <w:abstractNumId w:val="32"/>
  </w:num>
  <w:num w:numId="6">
    <w:abstractNumId w:val="24"/>
  </w:num>
  <w:num w:numId="7">
    <w:abstractNumId w:val="18"/>
  </w:num>
  <w:num w:numId="8">
    <w:abstractNumId w:val="12"/>
  </w:num>
  <w:num w:numId="9">
    <w:abstractNumId w:val="17"/>
  </w:num>
  <w:num w:numId="10">
    <w:abstractNumId w:val="15"/>
  </w:num>
  <w:num w:numId="11">
    <w:abstractNumId w:val="13"/>
  </w:num>
  <w:num w:numId="12">
    <w:abstractNumId w:val="0"/>
  </w:num>
  <w:num w:numId="13">
    <w:abstractNumId w:val="26"/>
  </w:num>
  <w:num w:numId="14">
    <w:abstractNumId w:val="10"/>
  </w:num>
  <w:num w:numId="15">
    <w:abstractNumId w:val="27"/>
  </w:num>
  <w:num w:numId="16">
    <w:abstractNumId w:val="16"/>
  </w:num>
  <w:num w:numId="17">
    <w:abstractNumId w:val="23"/>
  </w:num>
  <w:num w:numId="18">
    <w:abstractNumId w:val="4"/>
  </w:num>
  <w:num w:numId="19">
    <w:abstractNumId w:val="25"/>
  </w:num>
  <w:num w:numId="20">
    <w:abstractNumId w:val="30"/>
  </w:num>
  <w:num w:numId="21">
    <w:abstractNumId w:val="5"/>
  </w:num>
  <w:num w:numId="22">
    <w:abstractNumId w:val="29"/>
  </w:num>
  <w:num w:numId="23">
    <w:abstractNumId w:val="8"/>
  </w:num>
  <w:num w:numId="24">
    <w:abstractNumId w:val="33"/>
  </w:num>
  <w:num w:numId="25">
    <w:abstractNumId w:val="31"/>
  </w:num>
  <w:num w:numId="26">
    <w:abstractNumId w:val="2"/>
  </w:num>
  <w:num w:numId="27">
    <w:abstractNumId w:val="21"/>
  </w:num>
  <w:num w:numId="28">
    <w:abstractNumId w:val="1"/>
  </w:num>
  <w:num w:numId="29">
    <w:abstractNumId w:val="6"/>
  </w:num>
  <w:num w:numId="30">
    <w:abstractNumId w:val="35"/>
  </w:num>
  <w:num w:numId="31">
    <w:abstractNumId w:val="7"/>
  </w:num>
  <w:num w:numId="32">
    <w:abstractNumId w:val="34"/>
  </w:num>
  <w:num w:numId="33">
    <w:abstractNumId w:val="22"/>
  </w:num>
  <w:num w:numId="34">
    <w:abstractNumId w:val="28"/>
  </w:num>
  <w:num w:numId="35">
    <w:abstractNumId w:val="20"/>
  </w:num>
  <w:num w:numId="36">
    <w:abstractNumId w:val="19"/>
  </w:num>
  <w:num w:numId="37">
    <w:abstractNumId w:val="7"/>
  </w:num>
  <w:num w:numId="38">
    <w:abstractNumId w:val="34"/>
  </w:num>
  <w:num w:numId="39">
    <w:abstractNumId w:val="22"/>
  </w:num>
  <w:num w:numId="40">
    <w:abstractNumId w:val="37"/>
  </w:num>
  <w:num w:numId="41">
    <w:abstractNumId w:val="19"/>
  </w:num>
  <w:num w:numId="4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E4BF183-BA85-4D87-820D-49F396A4B06E}"/>
    <w:docVar w:name="dgnword-eventsink" w:val="2089677637840"/>
  </w:docVars>
  <w:rsids>
    <w:rsidRoot w:val="00100744"/>
    <w:rsid w:val="00004C2B"/>
    <w:rsid w:val="0000509C"/>
    <w:rsid w:val="00005FA0"/>
    <w:rsid w:val="0001611D"/>
    <w:rsid w:val="000223FC"/>
    <w:rsid w:val="00022918"/>
    <w:rsid w:val="00023E3D"/>
    <w:rsid w:val="00025692"/>
    <w:rsid w:val="000259B8"/>
    <w:rsid w:val="00026237"/>
    <w:rsid w:val="0003019E"/>
    <w:rsid w:val="00030B95"/>
    <w:rsid w:val="0003448B"/>
    <w:rsid w:val="00034C59"/>
    <w:rsid w:val="00040872"/>
    <w:rsid w:val="0005272F"/>
    <w:rsid w:val="00057FAE"/>
    <w:rsid w:val="00061FF5"/>
    <w:rsid w:val="0006638E"/>
    <w:rsid w:val="00071992"/>
    <w:rsid w:val="00073121"/>
    <w:rsid w:val="00074E3D"/>
    <w:rsid w:val="00074F37"/>
    <w:rsid w:val="000836A2"/>
    <w:rsid w:val="00093820"/>
    <w:rsid w:val="000939A6"/>
    <w:rsid w:val="000975C9"/>
    <w:rsid w:val="00097E84"/>
    <w:rsid w:val="000A31B3"/>
    <w:rsid w:val="000A625D"/>
    <w:rsid w:val="000C1E57"/>
    <w:rsid w:val="000C3B44"/>
    <w:rsid w:val="000C3E2F"/>
    <w:rsid w:val="000E1530"/>
    <w:rsid w:val="000F1914"/>
    <w:rsid w:val="000F1D61"/>
    <w:rsid w:val="000F2BF1"/>
    <w:rsid w:val="000F37CC"/>
    <w:rsid w:val="000F7419"/>
    <w:rsid w:val="000F7FF6"/>
    <w:rsid w:val="00100591"/>
    <w:rsid w:val="00100744"/>
    <w:rsid w:val="00101227"/>
    <w:rsid w:val="001055DC"/>
    <w:rsid w:val="00114305"/>
    <w:rsid w:val="00116472"/>
    <w:rsid w:val="001166A6"/>
    <w:rsid w:val="00116BD1"/>
    <w:rsid w:val="00123057"/>
    <w:rsid w:val="0012618D"/>
    <w:rsid w:val="0013011F"/>
    <w:rsid w:val="0013130F"/>
    <w:rsid w:val="00135E87"/>
    <w:rsid w:val="00146CCF"/>
    <w:rsid w:val="00147941"/>
    <w:rsid w:val="001701F6"/>
    <w:rsid w:val="001727C8"/>
    <w:rsid w:val="00174407"/>
    <w:rsid w:val="001843B6"/>
    <w:rsid w:val="00196655"/>
    <w:rsid w:val="001A021E"/>
    <w:rsid w:val="001A145C"/>
    <w:rsid w:val="001A40CC"/>
    <w:rsid w:val="001B6308"/>
    <w:rsid w:val="001B7007"/>
    <w:rsid w:val="001C40F1"/>
    <w:rsid w:val="001C4AD5"/>
    <w:rsid w:val="001C5E3E"/>
    <w:rsid w:val="001C7DD0"/>
    <w:rsid w:val="001D4981"/>
    <w:rsid w:val="001D7512"/>
    <w:rsid w:val="001F63ED"/>
    <w:rsid w:val="0020468B"/>
    <w:rsid w:val="00206A85"/>
    <w:rsid w:val="00210B41"/>
    <w:rsid w:val="00212C9E"/>
    <w:rsid w:val="00214626"/>
    <w:rsid w:val="0022159F"/>
    <w:rsid w:val="00222B6E"/>
    <w:rsid w:val="00243709"/>
    <w:rsid w:val="00243DD4"/>
    <w:rsid w:val="0024489A"/>
    <w:rsid w:val="00246527"/>
    <w:rsid w:val="00265A6B"/>
    <w:rsid w:val="00265B00"/>
    <w:rsid w:val="00267B07"/>
    <w:rsid w:val="002727AA"/>
    <w:rsid w:val="00272D21"/>
    <w:rsid w:val="0027716C"/>
    <w:rsid w:val="002775AC"/>
    <w:rsid w:val="0029213E"/>
    <w:rsid w:val="00292528"/>
    <w:rsid w:val="002933B1"/>
    <w:rsid w:val="00293910"/>
    <w:rsid w:val="002A049C"/>
    <w:rsid w:val="002C122C"/>
    <w:rsid w:val="002D0D0E"/>
    <w:rsid w:val="002D2673"/>
    <w:rsid w:val="002E0ED9"/>
    <w:rsid w:val="002E3CF0"/>
    <w:rsid w:val="002E5901"/>
    <w:rsid w:val="002F37B1"/>
    <w:rsid w:val="002F5121"/>
    <w:rsid w:val="002F58A6"/>
    <w:rsid w:val="00300C23"/>
    <w:rsid w:val="0030721C"/>
    <w:rsid w:val="00312E90"/>
    <w:rsid w:val="00313A45"/>
    <w:rsid w:val="00327B7F"/>
    <w:rsid w:val="0033167E"/>
    <w:rsid w:val="003360C6"/>
    <w:rsid w:val="00345140"/>
    <w:rsid w:val="003574CE"/>
    <w:rsid w:val="003627C9"/>
    <w:rsid w:val="00365067"/>
    <w:rsid w:val="003670ED"/>
    <w:rsid w:val="00367921"/>
    <w:rsid w:val="00367C28"/>
    <w:rsid w:val="0037148A"/>
    <w:rsid w:val="00373EE7"/>
    <w:rsid w:val="00375D0F"/>
    <w:rsid w:val="00381B86"/>
    <w:rsid w:val="003823F4"/>
    <w:rsid w:val="00385664"/>
    <w:rsid w:val="003902E9"/>
    <w:rsid w:val="003922CD"/>
    <w:rsid w:val="00393D41"/>
    <w:rsid w:val="00394D8B"/>
    <w:rsid w:val="003964DB"/>
    <w:rsid w:val="003A3533"/>
    <w:rsid w:val="003A53D3"/>
    <w:rsid w:val="003B4AC3"/>
    <w:rsid w:val="003B5003"/>
    <w:rsid w:val="003B6D39"/>
    <w:rsid w:val="003C0487"/>
    <w:rsid w:val="003C391E"/>
    <w:rsid w:val="003C6057"/>
    <w:rsid w:val="003C6DE9"/>
    <w:rsid w:val="003C6EAF"/>
    <w:rsid w:val="003C6FAF"/>
    <w:rsid w:val="003D16ED"/>
    <w:rsid w:val="003D4321"/>
    <w:rsid w:val="003D4D1E"/>
    <w:rsid w:val="003E0122"/>
    <w:rsid w:val="003E1713"/>
    <w:rsid w:val="003E4989"/>
    <w:rsid w:val="003E4D64"/>
    <w:rsid w:val="003F4F1D"/>
    <w:rsid w:val="003F5F90"/>
    <w:rsid w:val="00405713"/>
    <w:rsid w:val="004069A6"/>
    <w:rsid w:val="00412649"/>
    <w:rsid w:val="00426FE1"/>
    <w:rsid w:val="0043228D"/>
    <w:rsid w:val="004401CD"/>
    <w:rsid w:val="00445998"/>
    <w:rsid w:val="0045678F"/>
    <w:rsid w:val="00462349"/>
    <w:rsid w:val="004649A9"/>
    <w:rsid w:val="00465203"/>
    <w:rsid w:val="0047077A"/>
    <w:rsid w:val="00474D60"/>
    <w:rsid w:val="00475299"/>
    <w:rsid w:val="0047545F"/>
    <w:rsid w:val="00480904"/>
    <w:rsid w:val="00481005"/>
    <w:rsid w:val="00481471"/>
    <w:rsid w:val="00497DE8"/>
    <w:rsid w:val="004A6012"/>
    <w:rsid w:val="004B4D90"/>
    <w:rsid w:val="004C04E7"/>
    <w:rsid w:val="004C1C84"/>
    <w:rsid w:val="004C6E3D"/>
    <w:rsid w:val="004C7698"/>
    <w:rsid w:val="004D00EB"/>
    <w:rsid w:val="004D1078"/>
    <w:rsid w:val="004D2A86"/>
    <w:rsid w:val="004D6FC5"/>
    <w:rsid w:val="004E7ABC"/>
    <w:rsid w:val="004F61DB"/>
    <w:rsid w:val="005014D8"/>
    <w:rsid w:val="00505A0C"/>
    <w:rsid w:val="0051023F"/>
    <w:rsid w:val="00514D4C"/>
    <w:rsid w:val="0052754C"/>
    <w:rsid w:val="00534808"/>
    <w:rsid w:val="0053717C"/>
    <w:rsid w:val="005440E7"/>
    <w:rsid w:val="00547179"/>
    <w:rsid w:val="00550579"/>
    <w:rsid w:val="00551DA8"/>
    <w:rsid w:val="00555455"/>
    <w:rsid w:val="00563D05"/>
    <w:rsid w:val="00566349"/>
    <w:rsid w:val="00577AE3"/>
    <w:rsid w:val="00586FFC"/>
    <w:rsid w:val="00590430"/>
    <w:rsid w:val="00592E87"/>
    <w:rsid w:val="00595D09"/>
    <w:rsid w:val="005A6EED"/>
    <w:rsid w:val="005B066B"/>
    <w:rsid w:val="005B126E"/>
    <w:rsid w:val="005B6868"/>
    <w:rsid w:val="005B7E27"/>
    <w:rsid w:val="005C51B7"/>
    <w:rsid w:val="005D162D"/>
    <w:rsid w:val="005D52B1"/>
    <w:rsid w:val="005E038B"/>
    <w:rsid w:val="005E2CF5"/>
    <w:rsid w:val="005E418E"/>
    <w:rsid w:val="005E519B"/>
    <w:rsid w:val="005E5BC9"/>
    <w:rsid w:val="005F3BF2"/>
    <w:rsid w:val="005F54F4"/>
    <w:rsid w:val="005F6948"/>
    <w:rsid w:val="00611AF4"/>
    <w:rsid w:val="006217B8"/>
    <w:rsid w:val="0062392D"/>
    <w:rsid w:val="006409A8"/>
    <w:rsid w:val="00651431"/>
    <w:rsid w:val="00652B8C"/>
    <w:rsid w:val="00663ED9"/>
    <w:rsid w:val="0066664A"/>
    <w:rsid w:val="006714AF"/>
    <w:rsid w:val="006941A6"/>
    <w:rsid w:val="006A456C"/>
    <w:rsid w:val="006A5109"/>
    <w:rsid w:val="006A7C8E"/>
    <w:rsid w:val="006B456E"/>
    <w:rsid w:val="006B5C0E"/>
    <w:rsid w:val="006C2A8A"/>
    <w:rsid w:val="006C73D2"/>
    <w:rsid w:val="006D015A"/>
    <w:rsid w:val="006D28ED"/>
    <w:rsid w:val="006D59C1"/>
    <w:rsid w:val="006E0190"/>
    <w:rsid w:val="006E01BB"/>
    <w:rsid w:val="006E286D"/>
    <w:rsid w:val="006E6539"/>
    <w:rsid w:val="006F7371"/>
    <w:rsid w:val="00701715"/>
    <w:rsid w:val="00701BA9"/>
    <w:rsid w:val="00705432"/>
    <w:rsid w:val="00712839"/>
    <w:rsid w:val="007143DA"/>
    <w:rsid w:val="00722B19"/>
    <w:rsid w:val="00725026"/>
    <w:rsid w:val="00727539"/>
    <w:rsid w:val="00727996"/>
    <w:rsid w:val="007336FE"/>
    <w:rsid w:val="00735DE3"/>
    <w:rsid w:val="007373D5"/>
    <w:rsid w:val="00745F3C"/>
    <w:rsid w:val="00753BDD"/>
    <w:rsid w:val="007611C2"/>
    <w:rsid w:val="00763CE7"/>
    <w:rsid w:val="00765935"/>
    <w:rsid w:val="00766BAF"/>
    <w:rsid w:val="00767B39"/>
    <w:rsid w:val="007766FB"/>
    <w:rsid w:val="0079245A"/>
    <w:rsid w:val="007963CE"/>
    <w:rsid w:val="007965D3"/>
    <w:rsid w:val="007A52B4"/>
    <w:rsid w:val="007B374F"/>
    <w:rsid w:val="007B41C4"/>
    <w:rsid w:val="007B7FAB"/>
    <w:rsid w:val="007C4088"/>
    <w:rsid w:val="007C69A2"/>
    <w:rsid w:val="007D0E24"/>
    <w:rsid w:val="007D27CE"/>
    <w:rsid w:val="007D2BFC"/>
    <w:rsid w:val="007E6E0A"/>
    <w:rsid w:val="00803776"/>
    <w:rsid w:val="0081015A"/>
    <w:rsid w:val="0081179C"/>
    <w:rsid w:val="008146FD"/>
    <w:rsid w:val="00815D71"/>
    <w:rsid w:val="008168FA"/>
    <w:rsid w:val="00816D37"/>
    <w:rsid w:val="00825001"/>
    <w:rsid w:val="0083763F"/>
    <w:rsid w:val="00843B48"/>
    <w:rsid w:val="00846128"/>
    <w:rsid w:val="00847F4D"/>
    <w:rsid w:val="0085099D"/>
    <w:rsid w:val="008519B3"/>
    <w:rsid w:val="00871E31"/>
    <w:rsid w:val="00877B0F"/>
    <w:rsid w:val="00884F85"/>
    <w:rsid w:val="008851A1"/>
    <w:rsid w:val="0089257D"/>
    <w:rsid w:val="0089729F"/>
    <w:rsid w:val="008A1459"/>
    <w:rsid w:val="008A14E5"/>
    <w:rsid w:val="008A2118"/>
    <w:rsid w:val="008B4D34"/>
    <w:rsid w:val="008B6245"/>
    <w:rsid w:val="008C3C63"/>
    <w:rsid w:val="008D0D7F"/>
    <w:rsid w:val="008D0DF4"/>
    <w:rsid w:val="008D3F02"/>
    <w:rsid w:val="008D5DC0"/>
    <w:rsid w:val="008D60DE"/>
    <w:rsid w:val="008E4164"/>
    <w:rsid w:val="008F2845"/>
    <w:rsid w:val="008F2F0B"/>
    <w:rsid w:val="008F36FA"/>
    <w:rsid w:val="009043B5"/>
    <w:rsid w:val="0092417C"/>
    <w:rsid w:val="00924E1C"/>
    <w:rsid w:val="00936E9F"/>
    <w:rsid w:val="00937180"/>
    <w:rsid w:val="00946B17"/>
    <w:rsid w:val="009519F1"/>
    <w:rsid w:val="00963E72"/>
    <w:rsid w:val="009671F9"/>
    <w:rsid w:val="009676BB"/>
    <w:rsid w:val="00972BA7"/>
    <w:rsid w:val="009736A8"/>
    <w:rsid w:val="0097672F"/>
    <w:rsid w:val="00982220"/>
    <w:rsid w:val="009828D5"/>
    <w:rsid w:val="009830D4"/>
    <w:rsid w:val="00984E7A"/>
    <w:rsid w:val="00984E80"/>
    <w:rsid w:val="009903B0"/>
    <w:rsid w:val="009A0F01"/>
    <w:rsid w:val="009A19C3"/>
    <w:rsid w:val="009C0E5E"/>
    <w:rsid w:val="009C36E5"/>
    <w:rsid w:val="009D1CFD"/>
    <w:rsid w:val="009D5534"/>
    <w:rsid w:val="009D73A0"/>
    <w:rsid w:val="009E58D0"/>
    <w:rsid w:val="009E6EB8"/>
    <w:rsid w:val="009F62FB"/>
    <w:rsid w:val="00A00604"/>
    <w:rsid w:val="00A105CA"/>
    <w:rsid w:val="00A15760"/>
    <w:rsid w:val="00A16530"/>
    <w:rsid w:val="00A2473C"/>
    <w:rsid w:val="00A37DA1"/>
    <w:rsid w:val="00A454ED"/>
    <w:rsid w:val="00A46F2C"/>
    <w:rsid w:val="00A46F59"/>
    <w:rsid w:val="00A47BA8"/>
    <w:rsid w:val="00A57E47"/>
    <w:rsid w:val="00A60AA1"/>
    <w:rsid w:val="00A775FB"/>
    <w:rsid w:val="00A8455E"/>
    <w:rsid w:val="00AA0359"/>
    <w:rsid w:val="00AB05DD"/>
    <w:rsid w:val="00AB1AF1"/>
    <w:rsid w:val="00AB3513"/>
    <w:rsid w:val="00AB4C84"/>
    <w:rsid w:val="00AB5E60"/>
    <w:rsid w:val="00AC0B92"/>
    <w:rsid w:val="00AC10E9"/>
    <w:rsid w:val="00AC3BD5"/>
    <w:rsid w:val="00AC67A1"/>
    <w:rsid w:val="00AC76F9"/>
    <w:rsid w:val="00AE101C"/>
    <w:rsid w:val="00AE62DA"/>
    <w:rsid w:val="00AF6A53"/>
    <w:rsid w:val="00B0379B"/>
    <w:rsid w:val="00B117F8"/>
    <w:rsid w:val="00B12599"/>
    <w:rsid w:val="00B12B0A"/>
    <w:rsid w:val="00B15243"/>
    <w:rsid w:val="00B4167B"/>
    <w:rsid w:val="00B431DC"/>
    <w:rsid w:val="00B45512"/>
    <w:rsid w:val="00B4734A"/>
    <w:rsid w:val="00B60E53"/>
    <w:rsid w:val="00B77659"/>
    <w:rsid w:val="00B8749E"/>
    <w:rsid w:val="00B96650"/>
    <w:rsid w:val="00BA6E93"/>
    <w:rsid w:val="00BB23FC"/>
    <w:rsid w:val="00BC53FA"/>
    <w:rsid w:val="00BC6F2D"/>
    <w:rsid w:val="00BD01A3"/>
    <w:rsid w:val="00BE03ED"/>
    <w:rsid w:val="00BF0468"/>
    <w:rsid w:val="00C01A63"/>
    <w:rsid w:val="00C02503"/>
    <w:rsid w:val="00C13A07"/>
    <w:rsid w:val="00C26B17"/>
    <w:rsid w:val="00C31F4B"/>
    <w:rsid w:val="00C35BF4"/>
    <w:rsid w:val="00C36B94"/>
    <w:rsid w:val="00C400D3"/>
    <w:rsid w:val="00C45842"/>
    <w:rsid w:val="00C46770"/>
    <w:rsid w:val="00C523BC"/>
    <w:rsid w:val="00C53D3B"/>
    <w:rsid w:val="00C54344"/>
    <w:rsid w:val="00C56E61"/>
    <w:rsid w:val="00C56F99"/>
    <w:rsid w:val="00C6188D"/>
    <w:rsid w:val="00C6630F"/>
    <w:rsid w:val="00C72B49"/>
    <w:rsid w:val="00C739CB"/>
    <w:rsid w:val="00C8054B"/>
    <w:rsid w:val="00C85EFD"/>
    <w:rsid w:val="00C87453"/>
    <w:rsid w:val="00C92EF5"/>
    <w:rsid w:val="00C95DDA"/>
    <w:rsid w:val="00CA54DD"/>
    <w:rsid w:val="00CB40EC"/>
    <w:rsid w:val="00CB6F54"/>
    <w:rsid w:val="00CB7613"/>
    <w:rsid w:val="00CC15F5"/>
    <w:rsid w:val="00CC23AF"/>
    <w:rsid w:val="00CC4BF4"/>
    <w:rsid w:val="00CC5C9C"/>
    <w:rsid w:val="00CC74D3"/>
    <w:rsid w:val="00CC7E74"/>
    <w:rsid w:val="00CD0CA0"/>
    <w:rsid w:val="00CD13FC"/>
    <w:rsid w:val="00CD150A"/>
    <w:rsid w:val="00CD3F43"/>
    <w:rsid w:val="00CD4B77"/>
    <w:rsid w:val="00CD7E7A"/>
    <w:rsid w:val="00CE4F54"/>
    <w:rsid w:val="00CF7180"/>
    <w:rsid w:val="00CF7E8D"/>
    <w:rsid w:val="00D0193A"/>
    <w:rsid w:val="00D10881"/>
    <w:rsid w:val="00D139AC"/>
    <w:rsid w:val="00D26409"/>
    <w:rsid w:val="00D31C26"/>
    <w:rsid w:val="00D402D9"/>
    <w:rsid w:val="00D41634"/>
    <w:rsid w:val="00D453A8"/>
    <w:rsid w:val="00D50C1D"/>
    <w:rsid w:val="00D549BC"/>
    <w:rsid w:val="00D54CE7"/>
    <w:rsid w:val="00D55852"/>
    <w:rsid w:val="00D608E4"/>
    <w:rsid w:val="00D61AE3"/>
    <w:rsid w:val="00D71E20"/>
    <w:rsid w:val="00D72DE7"/>
    <w:rsid w:val="00D906FB"/>
    <w:rsid w:val="00D92C3A"/>
    <w:rsid w:val="00DA18A4"/>
    <w:rsid w:val="00DA31D7"/>
    <w:rsid w:val="00DA5B13"/>
    <w:rsid w:val="00DA7CC0"/>
    <w:rsid w:val="00DB6377"/>
    <w:rsid w:val="00DB7904"/>
    <w:rsid w:val="00DC6101"/>
    <w:rsid w:val="00DC6303"/>
    <w:rsid w:val="00DD2891"/>
    <w:rsid w:val="00DE0BA9"/>
    <w:rsid w:val="00DE332E"/>
    <w:rsid w:val="00DE47A3"/>
    <w:rsid w:val="00DF3259"/>
    <w:rsid w:val="00E0626D"/>
    <w:rsid w:val="00E140A0"/>
    <w:rsid w:val="00E2305F"/>
    <w:rsid w:val="00E3706C"/>
    <w:rsid w:val="00E378E0"/>
    <w:rsid w:val="00E52DA7"/>
    <w:rsid w:val="00E53EE9"/>
    <w:rsid w:val="00E55CD8"/>
    <w:rsid w:val="00E55FFD"/>
    <w:rsid w:val="00E56336"/>
    <w:rsid w:val="00E57381"/>
    <w:rsid w:val="00E6255A"/>
    <w:rsid w:val="00E62B6A"/>
    <w:rsid w:val="00E64D76"/>
    <w:rsid w:val="00E67130"/>
    <w:rsid w:val="00E67B8E"/>
    <w:rsid w:val="00E73266"/>
    <w:rsid w:val="00E733B4"/>
    <w:rsid w:val="00E74A2B"/>
    <w:rsid w:val="00E7654A"/>
    <w:rsid w:val="00E76DD8"/>
    <w:rsid w:val="00E83364"/>
    <w:rsid w:val="00E85212"/>
    <w:rsid w:val="00EA004C"/>
    <w:rsid w:val="00EA1821"/>
    <w:rsid w:val="00EA3EFF"/>
    <w:rsid w:val="00EB3BCD"/>
    <w:rsid w:val="00EB58F8"/>
    <w:rsid w:val="00EE090B"/>
    <w:rsid w:val="00EF5442"/>
    <w:rsid w:val="00F061B8"/>
    <w:rsid w:val="00F079A9"/>
    <w:rsid w:val="00F128C9"/>
    <w:rsid w:val="00F21954"/>
    <w:rsid w:val="00F36ED9"/>
    <w:rsid w:val="00F40830"/>
    <w:rsid w:val="00F41DA1"/>
    <w:rsid w:val="00F465CE"/>
    <w:rsid w:val="00F514C5"/>
    <w:rsid w:val="00F52968"/>
    <w:rsid w:val="00F52C65"/>
    <w:rsid w:val="00F53C5F"/>
    <w:rsid w:val="00F60A52"/>
    <w:rsid w:val="00F61B46"/>
    <w:rsid w:val="00F656EA"/>
    <w:rsid w:val="00F71609"/>
    <w:rsid w:val="00F7439D"/>
    <w:rsid w:val="00F809D3"/>
    <w:rsid w:val="00F8168F"/>
    <w:rsid w:val="00F84F59"/>
    <w:rsid w:val="00FB1CE3"/>
    <w:rsid w:val="00FB3624"/>
    <w:rsid w:val="00FB7F1D"/>
    <w:rsid w:val="00FC1137"/>
    <w:rsid w:val="00FC316F"/>
    <w:rsid w:val="00FC3620"/>
    <w:rsid w:val="00FD1E2F"/>
    <w:rsid w:val="00FD2A4D"/>
    <w:rsid w:val="00FE0C87"/>
    <w:rsid w:val="00FE0E6E"/>
    <w:rsid w:val="00FE34F9"/>
    <w:rsid w:val="00FF2D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0129C0-2D94-40E8-9033-ACD3758A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4AC3"/>
    <w:pPr>
      <w:overflowPunct w:val="0"/>
      <w:autoSpaceDE w:val="0"/>
      <w:autoSpaceDN w:val="0"/>
      <w:adjustRightInd w:val="0"/>
      <w:textAlignment w:val="baseline"/>
    </w:pPr>
    <w:rPr>
      <w:rFonts w:ascii="Helvetica" w:hAnsi="Helvetica"/>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3B4AC3"/>
    <w:pPr>
      <w:tabs>
        <w:tab w:val="center" w:pos="4536"/>
        <w:tab w:val="right" w:pos="9072"/>
      </w:tabs>
    </w:pPr>
  </w:style>
  <w:style w:type="paragraph" w:styleId="Pieddepage">
    <w:name w:val="footer"/>
    <w:basedOn w:val="Normal"/>
    <w:link w:val="PieddepageCar"/>
    <w:uiPriority w:val="99"/>
    <w:rsid w:val="003B4AC3"/>
    <w:pPr>
      <w:tabs>
        <w:tab w:val="center" w:pos="4536"/>
        <w:tab w:val="right" w:pos="9072"/>
      </w:tabs>
    </w:pPr>
  </w:style>
  <w:style w:type="paragraph" w:styleId="Paragraphedeliste">
    <w:name w:val="List Paragraph"/>
    <w:basedOn w:val="Normal"/>
    <w:uiPriority w:val="34"/>
    <w:qFormat/>
    <w:rsid w:val="00100744"/>
    <w:pPr>
      <w:overflowPunct/>
      <w:autoSpaceDE/>
      <w:autoSpaceDN/>
      <w:adjustRightInd/>
      <w:spacing w:after="200" w:line="276" w:lineRule="auto"/>
      <w:ind w:left="720"/>
      <w:contextualSpacing/>
      <w:textAlignment w:val="auto"/>
    </w:pPr>
    <w:rPr>
      <w:rFonts w:ascii="Calibri" w:eastAsia="Calibri" w:hAnsi="Calibri"/>
      <w:szCs w:val="22"/>
      <w:lang w:eastAsia="en-US"/>
    </w:rPr>
  </w:style>
  <w:style w:type="paragraph" w:styleId="Textedebulles">
    <w:name w:val="Balloon Text"/>
    <w:basedOn w:val="Normal"/>
    <w:link w:val="TextedebullesCar"/>
    <w:rsid w:val="007B374F"/>
    <w:rPr>
      <w:rFonts w:ascii="Tahoma" w:hAnsi="Tahoma" w:cs="Tahoma"/>
      <w:sz w:val="16"/>
      <w:szCs w:val="16"/>
    </w:rPr>
  </w:style>
  <w:style w:type="character" w:customStyle="1" w:styleId="TextedebullesCar">
    <w:name w:val="Texte de bulles Car"/>
    <w:basedOn w:val="Policepardfaut"/>
    <w:link w:val="Textedebulles"/>
    <w:rsid w:val="007B374F"/>
    <w:rPr>
      <w:rFonts w:ascii="Tahoma" w:hAnsi="Tahoma" w:cs="Tahoma"/>
      <w:sz w:val="16"/>
      <w:szCs w:val="16"/>
    </w:rPr>
  </w:style>
  <w:style w:type="character" w:customStyle="1" w:styleId="PieddepageCar">
    <w:name w:val="Pied de page Car"/>
    <w:basedOn w:val="Policepardfaut"/>
    <w:link w:val="Pieddepage"/>
    <w:uiPriority w:val="99"/>
    <w:rsid w:val="00367921"/>
    <w:rPr>
      <w:rFonts w:ascii="Helvetica" w:hAnsi="Helvetica"/>
      <w:sz w:val="22"/>
    </w:rPr>
  </w:style>
  <w:style w:type="paragraph" w:styleId="NormalWeb">
    <w:name w:val="Normal (Web)"/>
    <w:basedOn w:val="Normal"/>
    <w:uiPriority w:val="99"/>
    <w:semiHidden/>
    <w:unhideWhenUsed/>
    <w:rsid w:val="00767B39"/>
    <w:pPr>
      <w:overflowPunct/>
      <w:autoSpaceDE/>
      <w:autoSpaceDN/>
      <w:adjustRightInd/>
      <w:spacing w:before="100" w:beforeAutospacing="1" w:after="100" w:afterAutospacing="1"/>
      <w:textAlignment w:val="auto"/>
    </w:pPr>
    <w:rPr>
      <w:rFonts w:ascii="Times New Roman" w:eastAsiaTheme="minorEastAsia" w:hAnsi="Times New Roman"/>
      <w:sz w:val="24"/>
      <w:szCs w:val="24"/>
    </w:rPr>
  </w:style>
  <w:style w:type="paragraph" w:customStyle="1" w:styleId="msolistparagraph0">
    <w:name w:val="msolistparagraph"/>
    <w:basedOn w:val="Normal"/>
    <w:rsid w:val="000C3B44"/>
    <w:pPr>
      <w:overflowPunct/>
      <w:autoSpaceDE/>
      <w:autoSpaceDN/>
      <w:adjustRightInd/>
      <w:ind w:left="720"/>
      <w:textAlignment w:val="auto"/>
    </w:pPr>
    <w:rPr>
      <w:rFonts w:ascii="Calibri" w:hAnsi="Calibri"/>
      <w:szCs w:val="22"/>
    </w:rPr>
  </w:style>
  <w:style w:type="paragraph" w:styleId="Sansinterligne">
    <w:name w:val="No Spacing"/>
    <w:uiPriority w:val="1"/>
    <w:qFormat/>
    <w:rsid w:val="00100591"/>
    <w:rPr>
      <w:rFonts w:asciiTheme="minorHAnsi" w:eastAsiaTheme="minorHAnsi" w:hAnsiTheme="minorHAnsi" w:cstheme="minorBidi"/>
      <w:sz w:val="22"/>
      <w:szCs w:val="22"/>
      <w:lang w:eastAsia="en-US"/>
    </w:rPr>
  </w:style>
  <w:style w:type="table" w:styleId="Grilledutableau">
    <w:name w:val="Table Grid"/>
    <w:basedOn w:val="TableauNormal"/>
    <w:uiPriority w:val="59"/>
    <w:rsid w:val="006D015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69609">
      <w:bodyDiv w:val="1"/>
      <w:marLeft w:val="0"/>
      <w:marRight w:val="0"/>
      <w:marTop w:val="0"/>
      <w:marBottom w:val="0"/>
      <w:divBdr>
        <w:top w:val="none" w:sz="0" w:space="0" w:color="auto"/>
        <w:left w:val="none" w:sz="0" w:space="0" w:color="auto"/>
        <w:bottom w:val="none" w:sz="0" w:space="0" w:color="auto"/>
        <w:right w:val="none" w:sz="0" w:space="0" w:color="auto"/>
      </w:divBdr>
    </w:div>
    <w:div w:id="245113808">
      <w:bodyDiv w:val="1"/>
      <w:marLeft w:val="0"/>
      <w:marRight w:val="0"/>
      <w:marTop w:val="0"/>
      <w:marBottom w:val="0"/>
      <w:divBdr>
        <w:top w:val="none" w:sz="0" w:space="0" w:color="auto"/>
        <w:left w:val="none" w:sz="0" w:space="0" w:color="auto"/>
        <w:bottom w:val="none" w:sz="0" w:space="0" w:color="auto"/>
        <w:right w:val="none" w:sz="0" w:space="0" w:color="auto"/>
      </w:divBdr>
    </w:div>
    <w:div w:id="248807183">
      <w:bodyDiv w:val="1"/>
      <w:marLeft w:val="0"/>
      <w:marRight w:val="0"/>
      <w:marTop w:val="0"/>
      <w:marBottom w:val="0"/>
      <w:divBdr>
        <w:top w:val="none" w:sz="0" w:space="0" w:color="auto"/>
        <w:left w:val="none" w:sz="0" w:space="0" w:color="auto"/>
        <w:bottom w:val="none" w:sz="0" w:space="0" w:color="auto"/>
        <w:right w:val="none" w:sz="0" w:space="0" w:color="auto"/>
      </w:divBdr>
    </w:div>
    <w:div w:id="389961221">
      <w:bodyDiv w:val="1"/>
      <w:marLeft w:val="0"/>
      <w:marRight w:val="0"/>
      <w:marTop w:val="0"/>
      <w:marBottom w:val="0"/>
      <w:divBdr>
        <w:top w:val="none" w:sz="0" w:space="0" w:color="auto"/>
        <w:left w:val="none" w:sz="0" w:space="0" w:color="auto"/>
        <w:bottom w:val="none" w:sz="0" w:space="0" w:color="auto"/>
        <w:right w:val="none" w:sz="0" w:space="0" w:color="auto"/>
      </w:divBdr>
    </w:div>
    <w:div w:id="506289623">
      <w:bodyDiv w:val="1"/>
      <w:marLeft w:val="0"/>
      <w:marRight w:val="0"/>
      <w:marTop w:val="0"/>
      <w:marBottom w:val="0"/>
      <w:divBdr>
        <w:top w:val="none" w:sz="0" w:space="0" w:color="auto"/>
        <w:left w:val="none" w:sz="0" w:space="0" w:color="auto"/>
        <w:bottom w:val="none" w:sz="0" w:space="0" w:color="auto"/>
        <w:right w:val="none" w:sz="0" w:space="0" w:color="auto"/>
      </w:divBdr>
    </w:div>
    <w:div w:id="511409257">
      <w:bodyDiv w:val="1"/>
      <w:marLeft w:val="0"/>
      <w:marRight w:val="0"/>
      <w:marTop w:val="0"/>
      <w:marBottom w:val="0"/>
      <w:divBdr>
        <w:top w:val="none" w:sz="0" w:space="0" w:color="auto"/>
        <w:left w:val="none" w:sz="0" w:space="0" w:color="auto"/>
        <w:bottom w:val="none" w:sz="0" w:space="0" w:color="auto"/>
        <w:right w:val="none" w:sz="0" w:space="0" w:color="auto"/>
      </w:divBdr>
    </w:div>
    <w:div w:id="817724189">
      <w:bodyDiv w:val="1"/>
      <w:marLeft w:val="0"/>
      <w:marRight w:val="0"/>
      <w:marTop w:val="0"/>
      <w:marBottom w:val="0"/>
      <w:divBdr>
        <w:top w:val="none" w:sz="0" w:space="0" w:color="auto"/>
        <w:left w:val="none" w:sz="0" w:space="0" w:color="auto"/>
        <w:bottom w:val="none" w:sz="0" w:space="0" w:color="auto"/>
        <w:right w:val="none" w:sz="0" w:space="0" w:color="auto"/>
      </w:divBdr>
    </w:div>
    <w:div w:id="868027942">
      <w:bodyDiv w:val="1"/>
      <w:marLeft w:val="0"/>
      <w:marRight w:val="0"/>
      <w:marTop w:val="0"/>
      <w:marBottom w:val="0"/>
      <w:divBdr>
        <w:top w:val="none" w:sz="0" w:space="0" w:color="auto"/>
        <w:left w:val="none" w:sz="0" w:space="0" w:color="auto"/>
        <w:bottom w:val="none" w:sz="0" w:space="0" w:color="auto"/>
        <w:right w:val="none" w:sz="0" w:space="0" w:color="auto"/>
      </w:divBdr>
    </w:div>
    <w:div w:id="908416829">
      <w:bodyDiv w:val="1"/>
      <w:marLeft w:val="0"/>
      <w:marRight w:val="0"/>
      <w:marTop w:val="0"/>
      <w:marBottom w:val="0"/>
      <w:divBdr>
        <w:top w:val="none" w:sz="0" w:space="0" w:color="auto"/>
        <w:left w:val="none" w:sz="0" w:space="0" w:color="auto"/>
        <w:bottom w:val="none" w:sz="0" w:space="0" w:color="auto"/>
        <w:right w:val="none" w:sz="0" w:space="0" w:color="auto"/>
      </w:divBdr>
    </w:div>
    <w:div w:id="923075584">
      <w:bodyDiv w:val="1"/>
      <w:marLeft w:val="0"/>
      <w:marRight w:val="0"/>
      <w:marTop w:val="0"/>
      <w:marBottom w:val="0"/>
      <w:divBdr>
        <w:top w:val="none" w:sz="0" w:space="0" w:color="auto"/>
        <w:left w:val="none" w:sz="0" w:space="0" w:color="auto"/>
        <w:bottom w:val="none" w:sz="0" w:space="0" w:color="auto"/>
        <w:right w:val="none" w:sz="0" w:space="0" w:color="auto"/>
      </w:divBdr>
    </w:div>
    <w:div w:id="949817225">
      <w:bodyDiv w:val="1"/>
      <w:marLeft w:val="0"/>
      <w:marRight w:val="0"/>
      <w:marTop w:val="0"/>
      <w:marBottom w:val="0"/>
      <w:divBdr>
        <w:top w:val="none" w:sz="0" w:space="0" w:color="auto"/>
        <w:left w:val="none" w:sz="0" w:space="0" w:color="auto"/>
        <w:bottom w:val="none" w:sz="0" w:space="0" w:color="auto"/>
        <w:right w:val="none" w:sz="0" w:space="0" w:color="auto"/>
      </w:divBdr>
    </w:div>
    <w:div w:id="960455523">
      <w:bodyDiv w:val="1"/>
      <w:marLeft w:val="0"/>
      <w:marRight w:val="0"/>
      <w:marTop w:val="0"/>
      <w:marBottom w:val="0"/>
      <w:divBdr>
        <w:top w:val="none" w:sz="0" w:space="0" w:color="auto"/>
        <w:left w:val="none" w:sz="0" w:space="0" w:color="auto"/>
        <w:bottom w:val="none" w:sz="0" w:space="0" w:color="auto"/>
        <w:right w:val="none" w:sz="0" w:space="0" w:color="auto"/>
      </w:divBdr>
    </w:div>
    <w:div w:id="1028988819">
      <w:bodyDiv w:val="1"/>
      <w:marLeft w:val="0"/>
      <w:marRight w:val="0"/>
      <w:marTop w:val="0"/>
      <w:marBottom w:val="0"/>
      <w:divBdr>
        <w:top w:val="none" w:sz="0" w:space="0" w:color="auto"/>
        <w:left w:val="none" w:sz="0" w:space="0" w:color="auto"/>
        <w:bottom w:val="none" w:sz="0" w:space="0" w:color="auto"/>
        <w:right w:val="none" w:sz="0" w:space="0" w:color="auto"/>
      </w:divBdr>
    </w:div>
    <w:div w:id="1066296904">
      <w:bodyDiv w:val="1"/>
      <w:marLeft w:val="0"/>
      <w:marRight w:val="0"/>
      <w:marTop w:val="0"/>
      <w:marBottom w:val="0"/>
      <w:divBdr>
        <w:top w:val="none" w:sz="0" w:space="0" w:color="auto"/>
        <w:left w:val="none" w:sz="0" w:space="0" w:color="auto"/>
        <w:bottom w:val="none" w:sz="0" w:space="0" w:color="auto"/>
        <w:right w:val="none" w:sz="0" w:space="0" w:color="auto"/>
      </w:divBdr>
    </w:div>
    <w:div w:id="1101756329">
      <w:bodyDiv w:val="1"/>
      <w:marLeft w:val="0"/>
      <w:marRight w:val="0"/>
      <w:marTop w:val="0"/>
      <w:marBottom w:val="0"/>
      <w:divBdr>
        <w:top w:val="none" w:sz="0" w:space="0" w:color="auto"/>
        <w:left w:val="none" w:sz="0" w:space="0" w:color="auto"/>
        <w:bottom w:val="none" w:sz="0" w:space="0" w:color="auto"/>
        <w:right w:val="none" w:sz="0" w:space="0" w:color="auto"/>
      </w:divBdr>
    </w:div>
    <w:div w:id="1173956988">
      <w:bodyDiv w:val="1"/>
      <w:marLeft w:val="0"/>
      <w:marRight w:val="0"/>
      <w:marTop w:val="0"/>
      <w:marBottom w:val="0"/>
      <w:divBdr>
        <w:top w:val="none" w:sz="0" w:space="0" w:color="auto"/>
        <w:left w:val="none" w:sz="0" w:space="0" w:color="auto"/>
        <w:bottom w:val="none" w:sz="0" w:space="0" w:color="auto"/>
        <w:right w:val="none" w:sz="0" w:space="0" w:color="auto"/>
      </w:divBdr>
    </w:div>
    <w:div w:id="1180046334">
      <w:bodyDiv w:val="1"/>
      <w:marLeft w:val="0"/>
      <w:marRight w:val="0"/>
      <w:marTop w:val="0"/>
      <w:marBottom w:val="0"/>
      <w:divBdr>
        <w:top w:val="none" w:sz="0" w:space="0" w:color="auto"/>
        <w:left w:val="none" w:sz="0" w:space="0" w:color="auto"/>
        <w:bottom w:val="none" w:sz="0" w:space="0" w:color="auto"/>
        <w:right w:val="none" w:sz="0" w:space="0" w:color="auto"/>
      </w:divBdr>
    </w:div>
    <w:div w:id="1313633827">
      <w:bodyDiv w:val="1"/>
      <w:marLeft w:val="0"/>
      <w:marRight w:val="0"/>
      <w:marTop w:val="0"/>
      <w:marBottom w:val="0"/>
      <w:divBdr>
        <w:top w:val="none" w:sz="0" w:space="0" w:color="auto"/>
        <w:left w:val="none" w:sz="0" w:space="0" w:color="auto"/>
        <w:bottom w:val="none" w:sz="0" w:space="0" w:color="auto"/>
        <w:right w:val="none" w:sz="0" w:space="0" w:color="auto"/>
      </w:divBdr>
    </w:div>
    <w:div w:id="1361668707">
      <w:bodyDiv w:val="1"/>
      <w:marLeft w:val="0"/>
      <w:marRight w:val="0"/>
      <w:marTop w:val="0"/>
      <w:marBottom w:val="0"/>
      <w:divBdr>
        <w:top w:val="none" w:sz="0" w:space="0" w:color="auto"/>
        <w:left w:val="none" w:sz="0" w:space="0" w:color="auto"/>
        <w:bottom w:val="none" w:sz="0" w:space="0" w:color="auto"/>
        <w:right w:val="none" w:sz="0" w:space="0" w:color="auto"/>
      </w:divBdr>
    </w:div>
    <w:div w:id="1655721500">
      <w:bodyDiv w:val="1"/>
      <w:marLeft w:val="0"/>
      <w:marRight w:val="0"/>
      <w:marTop w:val="0"/>
      <w:marBottom w:val="0"/>
      <w:divBdr>
        <w:top w:val="none" w:sz="0" w:space="0" w:color="auto"/>
        <w:left w:val="none" w:sz="0" w:space="0" w:color="auto"/>
        <w:bottom w:val="none" w:sz="0" w:space="0" w:color="auto"/>
        <w:right w:val="none" w:sz="0" w:space="0" w:color="auto"/>
      </w:divBdr>
    </w:div>
    <w:div w:id="1675063519">
      <w:bodyDiv w:val="1"/>
      <w:marLeft w:val="0"/>
      <w:marRight w:val="0"/>
      <w:marTop w:val="0"/>
      <w:marBottom w:val="0"/>
      <w:divBdr>
        <w:top w:val="none" w:sz="0" w:space="0" w:color="auto"/>
        <w:left w:val="none" w:sz="0" w:space="0" w:color="auto"/>
        <w:bottom w:val="none" w:sz="0" w:space="0" w:color="auto"/>
        <w:right w:val="none" w:sz="0" w:space="0" w:color="auto"/>
      </w:divBdr>
    </w:div>
    <w:div w:id="1795176477">
      <w:bodyDiv w:val="1"/>
      <w:marLeft w:val="0"/>
      <w:marRight w:val="0"/>
      <w:marTop w:val="0"/>
      <w:marBottom w:val="0"/>
      <w:divBdr>
        <w:top w:val="none" w:sz="0" w:space="0" w:color="auto"/>
        <w:left w:val="none" w:sz="0" w:space="0" w:color="auto"/>
        <w:bottom w:val="none" w:sz="0" w:space="0" w:color="auto"/>
        <w:right w:val="none" w:sz="0" w:space="0" w:color="auto"/>
      </w:divBdr>
    </w:div>
    <w:div w:id="1960449803">
      <w:bodyDiv w:val="1"/>
      <w:marLeft w:val="0"/>
      <w:marRight w:val="0"/>
      <w:marTop w:val="0"/>
      <w:marBottom w:val="0"/>
      <w:divBdr>
        <w:top w:val="none" w:sz="0" w:space="0" w:color="auto"/>
        <w:left w:val="none" w:sz="0" w:space="0" w:color="auto"/>
        <w:bottom w:val="none" w:sz="0" w:space="0" w:color="auto"/>
        <w:right w:val="none" w:sz="0" w:space="0" w:color="auto"/>
      </w:divBdr>
    </w:div>
    <w:div w:id="1974486428">
      <w:bodyDiv w:val="1"/>
      <w:marLeft w:val="0"/>
      <w:marRight w:val="0"/>
      <w:marTop w:val="0"/>
      <w:marBottom w:val="0"/>
      <w:divBdr>
        <w:top w:val="none" w:sz="0" w:space="0" w:color="auto"/>
        <w:left w:val="none" w:sz="0" w:space="0" w:color="auto"/>
        <w:bottom w:val="none" w:sz="0" w:space="0" w:color="auto"/>
        <w:right w:val="none" w:sz="0" w:space="0" w:color="auto"/>
      </w:divBdr>
    </w:div>
    <w:div w:id="198246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ELLIVIER\AppData\Roaming\Microsoft\Templates\logo.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3A920B-A361-42F0-94B3-BB915065F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Template>
  <TotalTime>604</TotalTime>
  <Pages>1</Pages>
  <Words>1002</Words>
  <Characters>5512</Characters>
  <Application>Microsoft Office Word</Application>
  <DocSecurity>0</DocSecurity>
  <Lines>45</Lines>
  <Paragraphs>13</Paragraphs>
  <ScaleCrop>false</ScaleCrop>
  <HeadingPairs>
    <vt:vector size="2" baseType="variant">
      <vt:variant>
        <vt:lpstr>Titre</vt:lpstr>
      </vt:variant>
      <vt:variant>
        <vt:i4>1</vt:i4>
      </vt:variant>
    </vt:vector>
  </HeadingPairs>
  <TitlesOfParts>
    <vt:vector size="1" baseType="lpstr">
      <vt:lpstr/>
    </vt:vector>
  </TitlesOfParts>
  <Company>SUT</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Francine BELLIVIER</dc:creator>
  <cp:lastModifiedBy>Pascale WIESNER</cp:lastModifiedBy>
  <cp:revision>11</cp:revision>
  <cp:lastPrinted>2022-10-28T09:32:00Z</cp:lastPrinted>
  <dcterms:created xsi:type="dcterms:W3CDTF">2022-10-26T12:17:00Z</dcterms:created>
  <dcterms:modified xsi:type="dcterms:W3CDTF">2022-11-16T08:22:00Z</dcterms:modified>
</cp:coreProperties>
</file>