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68" w:rsidRDefault="00D72DE7" w:rsidP="00E13C1A">
      <w:pPr>
        <w:tabs>
          <w:tab w:val="left" w:pos="4253"/>
        </w:tabs>
      </w:pPr>
      <w:r w:rsidRPr="00D72DE7">
        <w:rPr>
          <w:noProof/>
        </w:rPr>
        <w:drawing>
          <wp:inline distT="0" distB="0" distL="0" distR="0">
            <wp:extent cx="572373" cy="725384"/>
            <wp:effectExtent l="0" t="0" r="0" b="0"/>
            <wp:docPr id="1" name="Image 3" descr="\\Serv2008\base\S.CHEVALIER\2014\IMPRIME\logo 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2008\base\S.CHEVALIER\2014\IMPRIME\logo couleur.png"/>
                    <pic:cNvPicPr>
                      <a:picLocks noChangeAspect="1" noChangeArrowheads="1"/>
                    </pic:cNvPicPr>
                  </pic:nvPicPr>
                  <pic:blipFill>
                    <a:blip r:embed="rId8" cstate="print"/>
                    <a:srcRect/>
                    <a:stretch>
                      <a:fillRect/>
                    </a:stretch>
                  </pic:blipFill>
                  <pic:spPr bwMode="auto">
                    <a:xfrm>
                      <a:off x="0" y="0"/>
                      <a:ext cx="585323" cy="741796"/>
                    </a:xfrm>
                    <a:prstGeom prst="rect">
                      <a:avLst/>
                    </a:prstGeom>
                    <a:noFill/>
                    <a:ln w="9525">
                      <a:noFill/>
                      <a:miter lim="800000"/>
                      <a:headEnd/>
                      <a:tailEnd/>
                    </a:ln>
                  </pic:spPr>
                </pic:pic>
              </a:graphicData>
            </a:graphic>
          </wp:inline>
        </w:drawing>
      </w:r>
    </w:p>
    <w:p w:rsidR="00100744" w:rsidRPr="00E55FFD" w:rsidRDefault="003B6D39" w:rsidP="00100744">
      <w:pPr>
        <w:tabs>
          <w:tab w:val="left" w:pos="4395"/>
        </w:tabs>
        <w:jc w:val="center"/>
        <w:rPr>
          <w:rFonts w:ascii="Arial" w:hAnsi="Arial" w:cs="Arial"/>
          <w:sz w:val="24"/>
          <w:szCs w:val="24"/>
          <w:u w:val="single"/>
        </w:rPr>
      </w:pPr>
      <w:r>
        <w:rPr>
          <w:rFonts w:ascii="Arial" w:hAnsi="Arial" w:cs="Arial"/>
          <w:noProof/>
          <w:sz w:val="24"/>
          <w:szCs w:val="24"/>
          <w:u w:val="single"/>
        </w:rPr>
        <mc:AlternateContent>
          <mc:Choice Requires="wps">
            <w:drawing>
              <wp:inline distT="0" distB="0" distL="0" distR="0">
                <wp:extent cx="5286375" cy="638175"/>
                <wp:effectExtent l="0" t="0" r="0" b="952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2863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42A4" w:rsidRPr="003C6EAF" w:rsidRDefault="003642A4" w:rsidP="003C6EAF">
                            <w:pPr>
                              <w:pStyle w:val="NormalWeb"/>
                              <w:spacing w:before="0" w:beforeAutospacing="0" w:after="0" w:afterAutospacing="0"/>
                              <w:jc w:val="center"/>
                              <w:rPr>
                                <w:color w:val="336699"/>
                                <w:sz w:val="72"/>
                                <w:szCs w:val="72"/>
                              </w:rPr>
                            </w:pPr>
                            <w:r w:rsidRPr="00381B86">
                              <w:rPr>
                                <w:color w:val="336699"/>
                                <w:sz w:val="72"/>
                                <w:szCs w:val="72"/>
                              </w:rPr>
                              <w:t xml:space="preserve">Conseil Municipal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16.2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" filled="f" stroked="f">
                <v:stroke joinstyle="round"/>
                <o:lock v:ext="edit" shapetype="t"/>
                <v:textbox>
                  <w:txbxContent>
                    <w:p w:rsidR="003642A4" w:rsidRPr="003C6EAF" w:rsidRDefault="003642A4" w:rsidP="003C6EAF">
                      <w:pPr>
                        <w:pStyle w:val="NormalWeb"/>
                        <w:spacing w:before="0" w:beforeAutospacing="0" w:after="0" w:afterAutospacing="0"/>
                        <w:jc w:val="center"/>
                        <w:rPr>
                          <w:color w:val="336699"/>
                          <w:sz w:val="72"/>
                          <w:szCs w:val="72"/>
                        </w:rPr>
                      </w:pPr>
                      <w:r w:rsidRPr="00381B86">
                        <w:rPr>
                          <w:color w:val="336699"/>
                          <w:sz w:val="72"/>
                          <w:szCs w:val="72"/>
                        </w:rPr>
                        <w:t xml:space="preserve">Conseil Municipal </w:t>
                      </w:r>
                    </w:p>
                  </w:txbxContent>
                </v:textbox>
                <w10:anchorlock/>
              </v:shape>
            </w:pict>
          </mc:Fallback>
        </mc:AlternateContent>
      </w:r>
    </w:p>
    <w:p w:rsidR="00E55FFD" w:rsidRDefault="003B6D39" w:rsidP="00367921">
      <w:pPr>
        <w:jc w:val="center"/>
        <w:rPr>
          <w:rFonts w:ascii="Arial" w:hAnsi="Arial" w:cs="Arial"/>
          <w:sz w:val="24"/>
          <w:szCs w:val="24"/>
        </w:rPr>
      </w:pPr>
      <w:r>
        <w:rPr>
          <w:rFonts w:ascii="Arial" w:hAnsi="Arial" w:cs="Arial"/>
          <w:b/>
          <w:noProof/>
          <w:sz w:val="24"/>
          <w:szCs w:val="24"/>
          <w:u w:val="single"/>
        </w:rPr>
        <mc:AlternateContent>
          <mc:Choice Requires="wps">
            <w:drawing>
              <wp:inline distT="0" distB="0" distL="0" distR="0">
                <wp:extent cx="5657850" cy="1210310"/>
                <wp:effectExtent l="0" t="0" r="0" b="8890"/>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57850" cy="121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42A4" w:rsidRPr="00206A85" w:rsidRDefault="003642A4"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Séance du 23 mars 2023</w:t>
                            </w:r>
                          </w:p>
                          <w:p w:rsidR="003642A4" w:rsidRPr="00206A85" w:rsidRDefault="003642A4"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Compte rendu des décisions</w:t>
                            </w:r>
                          </w:p>
                        </w:txbxContent>
                      </wps:txbx>
                      <wps:bodyPr rot="0" vert="horz" wrap="square" lIns="91440" tIns="45720" rIns="91440" bIns="45720" anchor="t" anchorCtr="0" upright="1">
                        <a:noAutofit/>
                      </wps:bodyPr>
                    </wps:wsp>
                  </a:graphicData>
                </a:graphic>
              </wp:inline>
            </w:drawing>
          </mc:Choice>
          <mc:Fallback>
            <w:pict>
              <v:shape id="WordArt 2" o:spid="_x0000_s1027" type="#_x0000_t202" style="width:445.5pt;height:9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" filled="f" stroked="f">
                <v:stroke joinstyle="round"/>
                <o:lock v:ext="edit" shapetype="t"/>
                <v:textbox>
                  <w:txbxContent>
                    <w:p w:rsidR="003642A4" w:rsidRPr="00206A85" w:rsidRDefault="003642A4"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Séance du 23 mars 2023</w:t>
                      </w:r>
                    </w:p>
                    <w:p w:rsidR="003642A4" w:rsidRPr="00206A85" w:rsidRDefault="003642A4"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Compte rendu des décisions</w:t>
                      </w:r>
                    </w:p>
                  </w:txbxContent>
                </v:textbox>
                <w10:anchorlock/>
              </v:shape>
            </w:pict>
          </mc:Fallback>
        </mc:AlternateContent>
      </w:r>
      <w:r w:rsidR="00367921" w:rsidRPr="00E55FFD">
        <w:rPr>
          <w:rFonts w:ascii="Arial" w:hAnsi="Arial" w:cs="Arial"/>
          <w:sz w:val="24"/>
          <w:szCs w:val="24"/>
        </w:rPr>
        <w:t xml:space="preserve"> </w:t>
      </w:r>
    </w:p>
    <w:p w:rsidR="000C3B44" w:rsidRPr="00E55FFD" w:rsidRDefault="000C3B44" w:rsidP="004A6012">
      <w:pPr>
        <w:jc w:val="both"/>
        <w:rPr>
          <w:rFonts w:ascii="Arial" w:hAnsi="Arial" w:cs="Arial"/>
          <w:sz w:val="24"/>
          <w:szCs w:val="24"/>
        </w:rPr>
      </w:pPr>
    </w:p>
    <w:p w:rsidR="00595D09" w:rsidRPr="00CD150A" w:rsidRDefault="00595D09" w:rsidP="00595D09">
      <w:pPr>
        <w:tabs>
          <w:tab w:val="left" w:pos="1080"/>
          <w:tab w:val="left" w:pos="2640"/>
        </w:tabs>
        <w:jc w:val="both"/>
        <w:rPr>
          <w:rFonts w:ascii="Arial" w:hAnsi="Arial" w:cs="Arial"/>
          <w:sz w:val="24"/>
          <w:szCs w:val="24"/>
        </w:rPr>
      </w:pPr>
      <w:r w:rsidRPr="00CD150A">
        <w:rPr>
          <w:rFonts w:ascii="Arial" w:hAnsi="Arial" w:cs="Arial"/>
          <w:sz w:val="24"/>
          <w:szCs w:val="24"/>
        </w:rPr>
        <w:t>Après avoir déclaré ouverte la séance or</w:t>
      </w:r>
      <w:r w:rsidR="00EB3BCD" w:rsidRPr="00CD150A">
        <w:rPr>
          <w:rFonts w:ascii="Arial" w:hAnsi="Arial" w:cs="Arial"/>
          <w:sz w:val="24"/>
          <w:szCs w:val="24"/>
        </w:rPr>
        <w:t xml:space="preserve">dinaire du Conseil Municipal à </w:t>
      </w:r>
      <w:r w:rsidR="00B41D03">
        <w:rPr>
          <w:rFonts w:ascii="Arial" w:hAnsi="Arial" w:cs="Arial"/>
          <w:sz w:val="24"/>
          <w:szCs w:val="24"/>
        </w:rPr>
        <w:t>19H</w:t>
      </w:r>
      <w:r w:rsidR="00717317">
        <w:rPr>
          <w:rFonts w:ascii="Arial" w:hAnsi="Arial" w:cs="Arial"/>
          <w:sz w:val="24"/>
          <w:szCs w:val="24"/>
        </w:rPr>
        <w:t>35</w:t>
      </w:r>
      <w:r w:rsidRPr="00CD150A">
        <w:rPr>
          <w:rFonts w:ascii="Arial" w:hAnsi="Arial" w:cs="Arial"/>
          <w:sz w:val="24"/>
          <w:szCs w:val="24"/>
        </w:rPr>
        <w:t xml:space="preserve">, Monsieur le Maire, président de la séance, a fait l’appel nominal des conseillers et a constaté que le quorum était atteint. </w:t>
      </w:r>
    </w:p>
    <w:p w:rsidR="005B126E" w:rsidRPr="00CD150A" w:rsidRDefault="00C13A07" w:rsidP="00595D09">
      <w:pPr>
        <w:tabs>
          <w:tab w:val="left" w:pos="1080"/>
          <w:tab w:val="left" w:pos="2640"/>
        </w:tabs>
        <w:jc w:val="both"/>
        <w:rPr>
          <w:rFonts w:ascii="Arial" w:hAnsi="Arial" w:cs="Arial"/>
          <w:sz w:val="24"/>
          <w:szCs w:val="24"/>
        </w:rPr>
      </w:pPr>
      <w:r w:rsidRPr="00CD150A">
        <w:rPr>
          <w:rFonts w:ascii="Arial" w:hAnsi="Arial" w:cs="Arial"/>
          <w:sz w:val="24"/>
          <w:szCs w:val="24"/>
          <w:u w:val="single"/>
        </w:rPr>
        <w:t>Etaient p</w:t>
      </w:r>
      <w:r w:rsidR="005B126E" w:rsidRPr="00CD150A">
        <w:rPr>
          <w:rFonts w:ascii="Arial" w:hAnsi="Arial" w:cs="Arial"/>
          <w:sz w:val="24"/>
          <w:szCs w:val="24"/>
          <w:u w:val="single"/>
        </w:rPr>
        <w:t>résents</w:t>
      </w:r>
      <w:r w:rsidR="009C0E5E" w:rsidRPr="00CD150A">
        <w:rPr>
          <w:rFonts w:ascii="Arial" w:hAnsi="Arial" w:cs="Arial"/>
          <w:sz w:val="24"/>
          <w:szCs w:val="24"/>
          <w:u w:val="single"/>
        </w:rPr>
        <w:t xml:space="preserve"> </w:t>
      </w:r>
      <w:r w:rsidR="005B126E" w:rsidRPr="00CD150A">
        <w:rPr>
          <w:rFonts w:ascii="Arial" w:hAnsi="Arial" w:cs="Arial"/>
          <w:sz w:val="24"/>
          <w:szCs w:val="24"/>
        </w:rPr>
        <w:t xml:space="preserve">: </w:t>
      </w:r>
      <w:r w:rsidR="00910D50">
        <w:rPr>
          <w:rFonts w:ascii="Arial" w:hAnsi="Arial" w:cs="Arial"/>
          <w:sz w:val="24"/>
          <w:szCs w:val="24"/>
        </w:rPr>
        <w:t xml:space="preserve">Serge MACUDZINSKI, Jean Michel ROBERT, </w:t>
      </w:r>
      <w:r w:rsidR="003260B4">
        <w:rPr>
          <w:rFonts w:ascii="Arial" w:hAnsi="Arial" w:cs="Arial"/>
          <w:sz w:val="24"/>
          <w:szCs w:val="24"/>
        </w:rPr>
        <w:t xml:space="preserve">Brigitte SVITEK, </w:t>
      </w:r>
      <w:r w:rsidR="00910D50">
        <w:rPr>
          <w:rFonts w:ascii="Arial" w:hAnsi="Arial" w:cs="Arial"/>
          <w:sz w:val="24"/>
          <w:szCs w:val="24"/>
        </w:rPr>
        <w:t xml:space="preserve">Pierre BEGHIN, Michel ROGER, </w:t>
      </w:r>
      <w:r w:rsidR="00440246">
        <w:rPr>
          <w:rFonts w:ascii="Arial" w:hAnsi="Arial" w:cs="Arial"/>
          <w:sz w:val="24"/>
          <w:szCs w:val="24"/>
        </w:rPr>
        <w:t xml:space="preserve">Daniel DERNIAME, </w:t>
      </w:r>
      <w:r w:rsidR="003260B4">
        <w:rPr>
          <w:rFonts w:ascii="Arial" w:hAnsi="Arial" w:cs="Arial"/>
          <w:sz w:val="24"/>
          <w:szCs w:val="24"/>
        </w:rPr>
        <w:t xml:space="preserve">Annick LEFEZ, </w:t>
      </w:r>
      <w:r w:rsidR="00910D50">
        <w:rPr>
          <w:rFonts w:ascii="Arial" w:hAnsi="Arial" w:cs="Arial"/>
          <w:sz w:val="24"/>
          <w:szCs w:val="24"/>
        </w:rPr>
        <w:t xml:space="preserve">Jackie CHERFILS, </w:t>
      </w:r>
      <w:r w:rsidR="00A50F19">
        <w:rPr>
          <w:rFonts w:ascii="Arial" w:hAnsi="Arial" w:cs="Arial"/>
          <w:sz w:val="24"/>
          <w:szCs w:val="24"/>
        </w:rPr>
        <w:t xml:space="preserve">Olivier MASSY, </w:t>
      </w:r>
      <w:r w:rsidR="00440246">
        <w:rPr>
          <w:rFonts w:ascii="Arial" w:hAnsi="Arial" w:cs="Arial"/>
          <w:sz w:val="24"/>
          <w:szCs w:val="24"/>
        </w:rPr>
        <w:t xml:space="preserve">Gérard KOTUSIK, </w:t>
      </w:r>
      <w:r w:rsidR="00A50F19">
        <w:rPr>
          <w:rFonts w:ascii="Arial" w:hAnsi="Arial" w:cs="Arial"/>
          <w:sz w:val="24"/>
          <w:szCs w:val="24"/>
        </w:rPr>
        <w:t xml:space="preserve">Céline DERACHE, </w:t>
      </w:r>
      <w:r w:rsidR="001F078E">
        <w:rPr>
          <w:rFonts w:ascii="Arial" w:hAnsi="Arial" w:cs="Arial"/>
          <w:sz w:val="24"/>
          <w:szCs w:val="24"/>
        </w:rPr>
        <w:t>Sylvie FERRETE-LOPES</w:t>
      </w:r>
      <w:r w:rsidR="00910D50">
        <w:rPr>
          <w:rFonts w:ascii="Arial" w:hAnsi="Arial" w:cs="Arial"/>
          <w:sz w:val="24"/>
          <w:szCs w:val="24"/>
        </w:rPr>
        <w:t xml:space="preserve">, </w:t>
      </w:r>
      <w:r w:rsidR="00440246">
        <w:rPr>
          <w:rFonts w:ascii="Arial" w:hAnsi="Arial" w:cs="Arial"/>
          <w:sz w:val="24"/>
          <w:szCs w:val="24"/>
        </w:rPr>
        <w:t xml:space="preserve">William MAYEUX, Caroline BREBANT, Frédéric DO CABO, </w:t>
      </w:r>
      <w:r w:rsidR="003260B4">
        <w:rPr>
          <w:rFonts w:ascii="Arial" w:hAnsi="Arial" w:cs="Arial"/>
          <w:sz w:val="24"/>
          <w:szCs w:val="24"/>
        </w:rPr>
        <w:t>Emilie DORR, Karine GRUSBKI</w:t>
      </w:r>
    </w:p>
    <w:p w:rsidR="00A50F19" w:rsidRPr="00440246" w:rsidRDefault="00C13A07" w:rsidP="00595D09">
      <w:pPr>
        <w:tabs>
          <w:tab w:val="left" w:pos="1080"/>
          <w:tab w:val="left" w:pos="2640"/>
        </w:tabs>
        <w:jc w:val="both"/>
        <w:rPr>
          <w:rFonts w:ascii="Arial" w:hAnsi="Arial" w:cs="Arial"/>
          <w:sz w:val="24"/>
          <w:szCs w:val="24"/>
        </w:rPr>
      </w:pPr>
      <w:r w:rsidRPr="00CD150A">
        <w:rPr>
          <w:rFonts w:ascii="Arial" w:hAnsi="Arial" w:cs="Arial"/>
          <w:sz w:val="24"/>
          <w:szCs w:val="24"/>
          <w:u w:val="single"/>
        </w:rPr>
        <w:t>Excusés avec pouvoir</w:t>
      </w:r>
      <w:r w:rsidR="005B126E" w:rsidRPr="00CD150A">
        <w:rPr>
          <w:rFonts w:ascii="Arial" w:hAnsi="Arial" w:cs="Arial"/>
          <w:sz w:val="24"/>
          <w:szCs w:val="24"/>
        </w:rPr>
        <w:t xml:space="preserve"> : </w:t>
      </w:r>
      <w:r w:rsidR="00440246">
        <w:rPr>
          <w:rFonts w:ascii="Arial" w:hAnsi="Arial" w:cs="Arial"/>
          <w:sz w:val="24"/>
          <w:szCs w:val="24"/>
        </w:rPr>
        <w:t xml:space="preserve">Latifa HASNI qui donne pouvoir à Brigitte SVITEK, </w:t>
      </w:r>
      <w:r w:rsidR="00910D50">
        <w:rPr>
          <w:rFonts w:ascii="Arial" w:hAnsi="Arial" w:cs="Arial"/>
          <w:sz w:val="24"/>
          <w:szCs w:val="24"/>
        </w:rPr>
        <w:t xml:space="preserve">Rosine GRANDIN qui donne pouvoir à Annick LEFEZ, </w:t>
      </w:r>
      <w:r w:rsidR="00440246">
        <w:rPr>
          <w:rFonts w:ascii="Arial" w:hAnsi="Arial" w:cs="Arial"/>
          <w:sz w:val="24"/>
          <w:szCs w:val="24"/>
        </w:rPr>
        <w:t xml:space="preserve">Marie-Christine FOULET qui donne pouvoir à Jean Michel ROBERT, </w:t>
      </w:r>
      <w:r w:rsidR="00661EAF">
        <w:rPr>
          <w:rFonts w:ascii="Arial" w:hAnsi="Arial" w:cs="Arial"/>
          <w:sz w:val="24"/>
          <w:szCs w:val="24"/>
        </w:rPr>
        <w:t>Chahin</w:t>
      </w:r>
      <w:r w:rsidR="00CC60F3">
        <w:rPr>
          <w:rFonts w:ascii="Arial" w:hAnsi="Arial" w:cs="Arial"/>
          <w:sz w:val="24"/>
          <w:szCs w:val="24"/>
        </w:rPr>
        <w:t>umsse</w:t>
      </w:r>
      <w:r w:rsidR="00661EAF">
        <w:rPr>
          <w:rFonts w:ascii="Arial" w:hAnsi="Arial" w:cs="Arial"/>
          <w:sz w:val="24"/>
          <w:szCs w:val="24"/>
        </w:rPr>
        <w:t xml:space="preserve"> AZOUZA</w:t>
      </w:r>
      <w:r w:rsidR="00440246">
        <w:rPr>
          <w:rFonts w:ascii="Arial" w:hAnsi="Arial" w:cs="Arial"/>
          <w:sz w:val="24"/>
          <w:szCs w:val="24"/>
        </w:rPr>
        <w:t xml:space="preserve"> qui donne pouvoir à Daniel DERNIAME</w:t>
      </w:r>
      <w:r w:rsidR="00661EAF">
        <w:rPr>
          <w:rFonts w:ascii="Arial" w:hAnsi="Arial" w:cs="Arial"/>
          <w:sz w:val="24"/>
          <w:szCs w:val="24"/>
        </w:rPr>
        <w:t xml:space="preserve">, </w:t>
      </w:r>
      <w:r w:rsidR="00A50F19" w:rsidRPr="00977DE6">
        <w:rPr>
          <w:rFonts w:ascii="Arial" w:hAnsi="Arial" w:cs="Arial"/>
          <w:sz w:val="24"/>
          <w:szCs w:val="24"/>
          <w:u w:val="single"/>
        </w:rPr>
        <w:t>Absent</w:t>
      </w:r>
      <w:r w:rsidR="00440246">
        <w:rPr>
          <w:rFonts w:ascii="Arial" w:hAnsi="Arial" w:cs="Arial"/>
          <w:sz w:val="24"/>
          <w:szCs w:val="24"/>
          <w:u w:val="single"/>
        </w:rPr>
        <w:t xml:space="preserve"> excusé sans pouvoir </w:t>
      </w:r>
      <w:r w:rsidR="00440246">
        <w:rPr>
          <w:rFonts w:ascii="Arial" w:hAnsi="Arial" w:cs="Arial"/>
          <w:sz w:val="24"/>
          <w:szCs w:val="24"/>
        </w:rPr>
        <w:t>: Florian CHABOD</w:t>
      </w:r>
    </w:p>
    <w:p w:rsidR="0023506C" w:rsidRPr="00CD150A" w:rsidRDefault="0023506C" w:rsidP="00EB3BCD">
      <w:pPr>
        <w:rPr>
          <w:rFonts w:ascii="Arial" w:hAnsi="Arial" w:cs="Arial"/>
          <w:sz w:val="24"/>
          <w:szCs w:val="24"/>
        </w:rPr>
      </w:pPr>
    </w:p>
    <w:p w:rsidR="00B86CC0" w:rsidRPr="00A50F19" w:rsidRDefault="00A50F19" w:rsidP="00A50F19">
      <w:pPr>
        <w:spacing w:after="160" w:line="259" w:lineRule="auto"/>
        <w:rPr>
          <w:rFonts w:ascii="Arial" w:hAnsi="Arial" w:cs="Arial"/>
          <w:sz w:val="24"/>
          <w:szCs w:val="24"/>
        </w:rPr>
      </w:pPr>
      <w:r>
        <w:rPr>
          <w:rFonts w:ascii="Arial" w:hAnsi="Arial" w:cs="Arial"/>
          <w:sz w:val="24"/>
          <w:szCs w:val="24"/>
        </w:rPr>
        <w:t xml:space="preserve">A été désigné, comme secrétaire de séance, Mme </w:t>
      </w:r>
      <w:r w:rsidR="00440246">
        <w:rPr>
          <w:rFonts w:ascii="Arial" w:hAnsi="Arial" w:cs="Arial"/>
          <w:sz w:val="24"/>
          <w:szCs w:val="24"/>
        </w:rPr>
        <w:t>Sylvie FERRETE-LOPES</w:t>
      </w:r>
      <w:r>
        <w:rPr>
          <w:rFonts w:ascii="Arial" w:hAnsi="Arial" w:cs="Arial"/>
          <w:sz w:val="24"/>
          <w:szCs w:val="24"/>
        </w:rPr>
        <w:t xml:space="preserve"> qui l’a accepté. </w:t>
      </w:r>
    </w:p>
    <w:p w:rsidR="00854CE0" w:rsidRDefault="00F61CCD" w:rsidP="00A50F19">
      <w:pPr>
        <w:tabs>
          <w:tab w:val="left" w:pos="1080"/>
          <w:tab w:val="left" w:pos="2640"/>
        </w:tabs>
        <w:jc w:val="both"/>
        <w:rPr>
          <w:rFonts w:ascii="Arial" w:hAnsi="Arial" w:cs="Arial"/>
          <w:sz w:val="24"/>
          <w:szCs w:val="24"/>
        </w:rPr>
      </w:pPr>
      <w:r>
        <w:rPr>
          <w:rFonts w:ascii="Arial" w:hAnsi="Arial" w:cs="Arial"/>
          <w:sz w:val="24"/>
          <w:szCs w:val="24"/>
        </w:rPr>
        <w:t xml:space="preserve">Sur proposition de </w:t>
      </w:r>
      <w:r w:rsidRPr="00F61CCD">
        <w:rPr>
          <w:rFonts w:ascii="Arial" w:hAnsi="Arial" w:cs="Arial"/>
          <w:b/>
          <w:sz w:val="24"/>
          <w:szCs w:val="24"/>
          <w:u w:val="single"/>
        </w:rPr>
        <w:t>M. le Maire</w:t>
      </w:r>
      <w:r>
        <w:rPr>
          <w:rFonts w:ascii="Arial" w:hAnsi="Arial" w:cs="Arial"/>
          <w:sz w:val="24"/>
          <w:szCs w:val="24"/>
        </w:rPr>
        <w:t xml:space="preserve">, le Conseil Municipal approuve à l’unanimité l’ajout </w:t>
      </w:r>
      <w:r w:rsidR="00440246">
        <w:rPr>
          <w:rFonts w:ascii="Arial" w:hAnsi="Arial" w:cs="Arial"/>
          <w:sz w:val="24"/>
          <w:szCs w:val="24"/>
        </w:rPr>
        <w:t>d’une question</w:t>
      </w:r>
      <w:r>
        <w:rPr>
          <w:rFonts w:ascii="Arial" w:hAnsi="Arial" w:cs="Arial"/>
          <w:sz w:val="24"/>
          <w:szCs w:val="24"/>
        </w:rPr>
        <w:t xml:space="preserve"> à l’ordre du jour : </w:t>
      </w:r>
      <w:r w:rsidR="00440246">
        <w:rPr>
          <w:rFonts w:ascii="Arial" w:hAnsi="Arial" w:cs="Arial"/>
          <w:sz w:val="24"/>
          <w:szCs w:val="24"/>
        </w:rPr>
        <w:t>le renouvellement de la convention avec l’association d’insertion Elan CES.</w:t>
      </w:r>
    </w:p>
    <w:p w:rsidR="00B86CC0" w:rsidRDefault="00B86CC0" w:rsidP="00B64C15">
      <w:pPr>
        <w:rPr>
          <w:rFonts w:ascii="Arial" w:hAnsi="Arial" w:cs="Arial"/>
          <w:sz w:val="24"/>
          <w:szCs w:val="24"/>
        </w:rPr>
      </w:pPr>
    </w:p>
    <w:p w:rsidR="00B64C15" w:rsidRDefault="00B64C15" w:rsidP="00B64C15">
      <w:pPr>
        <w:rPr>
          <w:rFonts w:ascii="Arial" w:hAnsi="Arial" w:cs="Arial"/>
          <w:sz w:val="24"/>
          <w:szCs w:val="24"/>
        </w:rPr>
      </w:pPr>
      <w:r>
        <w:rPr>
          <w:rFonts w:ascii="Arial" w:hAnsi="Arial" w:cs="Arial"/>
          <w:sz w:val="24"/>
          <w:szCs w:val="24"/>
        </w:rPr>
        <w:t>Le Conseil Municipal rend un dernier hommage à Madame Danielle SANNIER qui fut conseillère municipale quatre mandats.</w:t>
      </w:r>
    </w:p>
    <w:p w:rsidR="00B64C15" w:rsidRPr="00B64C15" w:rsidRDefault="00B64C15" w:rsidP="00B64C15">
      <w:pPr>
        <w:rPr>
          <w:rFonts w:ascii="Arial" w:hAnsi="Arial" w:cs="Arial"/>
          <w:sz w:val="24"/>
          <w:szCs w:val="24"/>
        </w:rPr>
      </w:pPr>
    </w:p>
    <w:p w:rsidR="002B309D" w:rsidRDefault="002B309D" w:rsidP="00F61CCD">
      <w:pPr>
        <w:pStyle w:val="Paragraphedeliste"/>
        <w:numPr>
          <w:ilvl w:val="0"/>
          <w:numId w:val="32"/>
        </w:numPr>
        <w:spacing w:after="160" w:line="259" w:lineRule="auto"/>
        <w:jc w:val="both"/>
        <w:rPr>
          <w:rFonts w:ascii="Arial" w:hAnsi="Arial" w:cs="Arial"/>
          <w:b/>
          <w:sz w:val="24"/>
          <w:szCs w:val="24"/>
          <w:u w:val="single"/>
        </w:rPr>
      </w:pPr>
      <w:r w:rsidRPr="00A47274">
        <w:rPr>
          <w:rFonts w:ascii="Arial" w:hAnsi="Arial" w:cs="Arial"/>
          <w:b/>
          <w:sz w:val="24"/>
          <w:szCs w:val="24"/>
          <w:u w:val="single"/>
        </w:rPr>
        <w:t xml:space="preserve">Introduction de M. le Maire </w:t>
      </w:r>
    </w:p>
    <w:p w:rsidR="00440246" w:rsidRPr="00440246" w:rsidRDefault="00440246" w:rsidP="00440246">
      <w:pPr>
        <w:spacing w:after="160" w:line="259" w:lineRule="auto"/>
        <w:jc w:val="both"/>
        <w:rPr>
          <w:rFonts w:ascii="Arial" w:hAnsi="Arial" w:cs="Arial"/>
          <w:sz w:val="24"/>
          <w:szCs w:val="24"/>
        </w:rPr>
      </w:pPr>
      <w:r>
        <w:rPr>
          <w:rFonts w:ascii="Arial" w:hAnsi="Arial" w:cs="Arial"/>
          <w:sz w:val="24"/>
          <w:szCs w:val="24"/>
        </w:rPr>
        <w:t xml:space="preserve">Sur proposition de </w:t>
      </w:r>
      <w:r w:rsidRPr="00784914">
        <w:rPr>
          <w:rFonts w:ascii="Arial" w:hAnsi="Arial" w:cs="Arial"/>
          <w:b/>
          <w:sz w:val="24"/>
          <w:szCs w:val="24"/>
          <w:u w:val="single"/>
        </w:rPr>
        <w:t>M. le Maire</w:t>
      </w:r>
      <w:r>
        <w:rPr>
          <w:rFonts w:ascii="Arial" w:hAnsi="Arial" w:cs="Arial"/>
          <w:sz w:val="24"/>
          <w:szCs w:val="24"/>
        </w:rPr>
        <w:t xml:space="preserve">, le Conseil Municipal, à l’unanimité, accorde son soutien au mouvement de grève du personnel communal contre la réforme des retraites, et par solidarité ne décomptera pas les journées de grève au personnel dans </w:t>
      </w:r>
      <w:r w:rsidR="00784914">
        <w:rPr>
          <w:rFonts w:ascii="Arial" w:hAnsi="Arial" w:cs="Arial"/>
          <w:sz w:val="24"/>
          <w:szCs w:val="24"/>
        </w:rPr>
        <w:t>l</w:t>
      </w:r>
      <w:r>
        <w:rPr>
          <w:rFonts w:ascii="Arial" w:hAnsi="Arial" w:cs="Arial"/>
          <w:sz w:val="24"/>
          <w:szCs w:val="24"/>
        </w:rPr>
        <w:t>e cadre</w:t>
      </w:r>
      <w:r w:rsidR="00784914">
        <w:rPr>
          <w:rFonts w:ascii="Arial" w:hAnsi="Arial" w:cs="Arial"/>
          <w:sz w:val="24"/>
          <w:szCs w:val="24"/>
        </w:rPr>
        <w:t xml:space="preserve"> de ce mouvement. </w:t>
      </w:r>
      <w:r>
        <w:rPr>
          <w:rFonts w:ascii="Arial" w:hAnsi="Arial" w:cs="Arial"/>
          <w:sz w:val="24"/>
          <w:szCs w:val="24"/>
        </w:rPr>
        <w:t xml:space="preserve"> </w:t>
      </w:r>
    </w:p>
    <w:p w:rsidR="007D6D0E" w:rsidRDefault="00F61CCD" w:rsidP="007D6D0E">
      <w:pPr>
        <w:spacing w:after="160" w:line="259" w:lineRule="auto"/>
        <w:jc w:val="both"/>
        <w:rPr>
          <w:rFonts w:ascii="Arial" w:hAnsi="Arial" w:cs="Arial"/>
          <w:sz w:val="24"/>
          <w:szCs w:val="24"/>
        </w:rPr>
      </w:pPr>
      <w:r w:rsidRPr="00F61CCD">
        <w:rPr>
          <w:rFonts w:ascii="Arial" w:hAnsi="Arial" w:cs="Arial"/>
          <w:b/>
          <w:sz w:val="24"/>
          <w:szCs w:val="24"/>
          <w:u w:val="single"/>
        </w:rPr>
        <w:t>Monsieur le Maire</w:t>
      </w:r>
      <w:r w:rsidR="007D6D0E">
        <w:rPr>
          <w:rFonts w:ascii="Arial" w:hAnsi="Arial" w:cs="Arial"/>
          <w:sz w:val="24"/>
          <w:szCs w:val="24"/>
        </w:rPr>
        <w:t xml:space="preserve"> : il </w:t>
      </w:r>
      <w:r>
        <w:rPr>
          <w:rFonts w:ascii="Arial" w:hAnsi="Arial" w:cs="Arial"/>
          <w:sz w:val="24"/>
          <w:szCs w:val="24"/>
        </w:rPr>
        <w:t xml:space="preserve">fait le point de l’actualité municipale depuis la dernière séance du Conseil Municipal du </w:t>
      </w:r>
      <w:r w:rsidR="00272F21">
        <w:rPr>
          <w:rFonts w:ascii="Arial" w:hAnsi="Arial" w:cs="Arial"/>
          <w:sz w:val="24"/>
          <w:szCs w:val="24"/>
        </w:rPr>
        <w:t>7 février dernier</w:t>
      </w:r>
      <w:r>
        <w:rPr>
          <w:rFonts w:ascii="Arial" w:hAnsi="Arial" w:cs="Arial"/>
          <w:sz w:val="24"/>
          <w:szCs w:val="24"/>
        </w:rPr>
        <w:t xml:space="preserve">.  Il rappelle que la séance de ce soir, </w:t>
      </w:r>
      <w:r w:rsidR="00784914">
        <w:rPr>
          <w:rFonts w:ascii="Arial" w:hAnsi="Arial" w:cs="Arial"/>
          <w:sz w:val="24"/>
          <w:szCs w:val="24"/>
        </w:rPr>
        <w:t>concerne, pour l’essentiel,</w:t>
      </w:r>
      <w:r>
        <w:rPr>
          <w:rFonts w:ascii="Arial" w:hAnsi="Arial" w:cs="Arial"/>
          <w:sz w:val="24"/>
          <w:szCs w:val="24"/>
        </w:rPr>
        <w:t xml:space="preserve"> </w:t>
      </w:r>
      <w:r w:rsidR="007D6D0E">
        <w:rPr>
          <w:rFonts w:ascii="Arial" w:hAnsi="Arial" w:cs="Arial"/>
          <w:sz w:val="24"/>
          <w:szCs w:val="24"/>
        </w:rPr>
        <w:t>le vote du budget primitif 2023, moment le plus important</w:t>
      </w:r>
      <w:r w:rsidR="00B64C15">
        <w:rPr>
          <w:rFonts w:ascii="Arial" w:hAnsi="Arial" w:cs="Arial"/>
          <w:sz w:val="24"/>
          <w:szCs w:val="24"/>
        </w:rPr>
        <w:t xml:space="preserve"> de l’année</w:t>
      </w:r>
      <w:r w:rsidR="007D6D0E">
        <w:rPr>
          <w:rFonts w:ascii="Arial" w:hAnsi="Arial" w:cs="Arial"/>
          <w:sz w:val="24"/>
          <w:szCs w:val="24"/>
        </w:rPr>
        <w:t xml:space="preserve"> pour la commune ; le contexte national va jouer lourdement sur ce budget et il a été préparé avec beaucoup de difficultés et remercie celles et ceux qui y ont participé. </w:t>
      </w:r>
    </w:p>
    <w:p w:rsidR="002B309D" w:rsidRPr="007D6D0E" w:rsidRDefault="007D6D0E" w:rsidP="007D6D0E">
      <w:pPr>
        <w:pStyle w:val="Paragraphedeliste"/>
        <w:numPr>
          <w:ilvl w:val="0"/>
          <w:numId w:val="44"/>
        </w:numPr>
        <w:rPr>
          <w:rFonts w:ascii="Arial" w:hAnsi="Arial" w:cs="Arial"/>
          <w:sz w:val="24"/>
          <w:szCs w:val="24"/>
          <w:u w:val="single"/>
        </w:rPr>
      </w:pPr>
      <w:r w:rsidRPr="007D6D0E">
        <w:rPr>
          <w:rFonts w:ascii="Arial" w:hAnsi="Arial" w:cs="Arial"/>
          <w:sz w:val="24"/>
          <w:szCs w:val="24"/>
          <w:u w:val="single"/>
        </w:rPr>
        <w:t xml:space="preserve">Suivi des décisions de la séance du 7 février 2023 : </w:t>
      </w:r>
    </w:p>
    <w:p w:rsidR="007D6D0E" w:rsidRDefault="007D6D0E" w:rsidP="007D6D0E">
      <w:pPr>
        <w:rPr>
          <w:rFonts w:ascii="Arial" w:hAnsi="Arial" w:cs="Arial"/>
          <w:sz w:val="24"/>
          <w:szCs w:val="24"/>
        </w:rPr>
      </w:pPr>
      <w:r>
        <w:rPr>
          <w:rFonts w:ascii="Arial" w:hAnsi="Arial" w:cs="Arial"/>
          <w:sz w:val="24"/>
          <w:szCs w:val="24"/>
        </w:rPr>
        <w:t>Le Conseil Municipal est informé du suivi des décisions qui ont été prises lors de la séance du 7 février 2023.</w:t>
      </w:r>
    </w:p>
    <w:p w:rsidR="007D6D0E" w:rsidRPr="007D6D0E" w:rsidRDefault="007D6D0E" w:rsidP="007D6D0E">
      <w:pPr>
        <w:rPr>
          <w:rFonts w:ascii="Arial" w:hAnsi="Arial" w:cs="Arial"/>
          <w:sz w:val="24"/>
          <w:szCs w:val="24"/>
        </w:rPr>
      </w:pPr>
    </w:p>
    <w:p w:rsidR="002B309D" w:rsidRDefault="002B309D" w:rsidP="002B309D">
      <w:pPr>
        <w:pStyle w:val="Paragraphedeliste"/>
        <w:numPr>
          <w:ilvl w:val="0"/>
          <w:numId w:val="32"/>
        </w:numPr>
        <w:spacing w:after="160" w:line="259" w:lineRule="auto"/>
        <w:rPr>
          <w:rFonts w:ascii="Arial" w:hAnsi="Arial" w:cs="Arial"/>
          <w:b/>
          <w:sz w:val="24"/>
          <w:szCs w:val="24"/>
          <w:u w:val="single"/>
        </w:rPr>
      </w:pPr>
      <w:r w:rsidRPr="007203BE">
        <w:rPr>
          <w:rFonts w:ascii="Arial" w:hAnsi="Arial" w:cs="Arial"/>
          <w:b/>
          <w:sz w:val="24"/>
          <w:szCs w:val="24"/>
          <w:u w:val="single"/>
        </w:rPr>
        <w:t>Avis et décision</w:t>
      </w:r>
    </w:p>
    <w:p w:rsidR="002B309D" w:rsidRDefault="007D6D0E" w:rsidP="002B309D">
      <w:pPr>
        <w:pStyle w:val="Paragraphedeliste"/>
        <w:numPr>
          <w:ilvl w:val="0"/>
          <w:numId w:val="33"/>
        </w:numPr>
        <w:spacing w:after="160" w:line="259" w:lineRule="auto"/>
        <w:ind w:left="928"/>
        <w:rPr>
          <w:rFonts w:ascii="Arial" w:hAnsi="Arial" w:cs="Arial"/>
          <w:sz w:val="24"/>
          <w:szCs w:val="24"/>
          <w:u w:val="single"/>
        </w:rPr>
      </w:pPr>
      <w:r>
        <w:rPr>
          <w:rFonts w:ascii="Arial" w:hAnsi="Arial" w:cs="Arial"/>
          <w:sz w:val="24"/>
          <w:szCs w:val="24"/>
          <w:u w:val="single"/>
        </w:rPr>
        <w:t xml:space="preserve">Cabinet du maire </w:t>
      </w:r>
    </w:p>
    <w:p w:rsidR="002B309D" w:rsidRDefault="00E429C0" w:rsidP="00E429C0">
      <w:pPr>
        <w:pStyle w:val="Paragraphedeliste"/>
        <w:numPr>
          <w:ilvl w:val="0"/>
          <w:numId w:val="44"/>
        </w:numPr>
        <w:spacing w:after="160" w:line="259" w:lineRule="auto"/>
        <w:jc w:val="both"/>
        <w:rPr>
          <w:rFonts w:ascii="Arial" w:hAnsi="Arial" w:cs="Arial"/>
          <w:sz w:val="24"/>
          <w:szCs w:val="24"/>
          <w:u w:val="single"/>
        </w:rPr>
      </w:pPr>
      <w:r>
        <w:rPr>
          <w:rFonts w:ascii="Arial" w:hAnsi="Arial" w:cs="Arial"/>
          <w:sz w:val="24"/>
          <w:szCs w:val="24"/>
          <w:u w:val="single"/>
        </w:rPr>
        <w:t>D</w:t>
      </w:r>
      <w:r w:rsidRPr="00E429C0">
        <w:rPr>
          <w:rFonts w:ascii="Arial" w:hAnsi="Arial" w:cs="Arial"/>
          <w:sz w:val="24"/>
          <w:szCs w:val="24"/>
          <w:u w:val="single"/>
        </w:rPr>
        <w:t>ésignation d’un correspondant incendie et secours</w:t>
      </w:r>
    </w:p>
    <w:p w:rsidR="00E429C0" w:rsidRDefault="00E429C0" w:rsidP="00E429C0">
      <w:pPr>
        <w:spacing w:after="160" w:line="259" w:lineRule="auto"/>
        <w:jc w:val="both"/>
        <w:rPr>
          <w:rFonts w:ascii="Arial" w:hAnsi="Arial" w:cs="Arial"/>
          <w:sz w:val="24"/>
          <w:szCs w:val="24"/>
        </w:rPr>
      </w:pPr>
      <w:r>
        <w:rPr>
          <w:rFonts w:ascii="Arial" w:hAnsi="Arial" w:cs="Arial"/>
          <w:sz w:val="24"/>
          <w:szCs w:val="24"/>
        </w:rPr>
        <w:t xml:space="preserve">Le Conseil Municipal, à l’unanimité, désigne </w:t>
      </w:r>
      <w:r w:rsidR="00426D15">
        <w:rPr>
          <w:rFonts w:ascii="Arial" w:hAnsi="Arial" w:cs="Arial"/>
          <w:sz w:val="24"/>
          <w:szCs w:val="24"/>
        </w:rPr>
        <w:t xml:space="preserve">comme correspondant incendie et secours, à la demande de la Préfecture, Mme Brigitte SVITEK. </w:t>
      </w:r>
    </w:p>
    <w:p w:rsidR="00426D15" w:rsidRDefault="00426D15" w:rsidP="00426D15">
      <w:pPr>
        <w:pStyle w:val="Paragraphedeliste"/>
        <w:numPr>
          <w:ilvl w:val="0"/>
          <w:numId w:val="44"/>
        </w:numPr>
        <w:spacing w:after="160" w:line="259" w:lineRule="auto"/>
        <w:jc w:val="both"/>
        <w:rPr>
          <w:rFonts w:ascii="Arial" w:hAnsi="Arial" w:cs="Arial"/>
          <w:sz w:val="24"/>
          <w:szCs w:val="24"/>
        </w:rPr>
      </w:pPr>
      <w:r>
        <w:rPr>
          <w:rFonts w:ascii="Arial" w:hAnsi="Arial" w:cs="Arial"/>
          <w:sz w:val="24"/>
          <w:szCs w:val="24"/>
          <w:u w:val="single"/>
        </w:rPr>
        <w:t>D</w:t>
      </w:r>
      <w:r w:rsidRPr="00426D15">
        <w:rPr>
          <w:rFonts w:ascii="Arial" w:hAnsi="Arial" w:cs="Arial"/>
          <w:sz w:val="24"/>
          <w:szCs w:val="24"/>
          <w:u w:val="single"/>
        </w:rPr>
        <w:t>ésignation d’un représentant de la commune au comité de direction des Francas</w:t>
      </w:r>
      <w:r>
        <w:rPr>
          <w:rFonts w:ascii="Arial" w:hAnsi="Arial" w:cs="Arial"/>
          <w:sz w:val="24"/>
          <w:szCs w:val="24"/>
        </w:rPr>
        <w:t xml:space="preserve"> : </w:t>
      </w:r>
    </w:p>
    <w:p w:rsidR="00426D15" w:rsidRPr="00426D15" w:rsidRDefault="00426D15" w:rsidP="00426D15">
      <w:pPr>
        <w:spacing w:after="160" w:line="259" w:lineRule="auto"/>
        <w:jc w:val="both"/>
        <w:rPr>
          <w:rFonts w:ascii="Arial" w:hAnsi="Arial" w:cs="Arial"/>
          <w:sz w:val="24"/>
          <w:szCs w:val="24"/>
        </w:rPr>
      </w:pPr>
      <w:r>
        <w:rPr>
          <w:rFonts w:ascii="Arial" w:hAnsi="Arial" w:cs="Arial"/>
          <w:sz w:val="24"/>
          <w:szCs w:val="24"/>
        </w:rPr>
        <w:t>La commune étant adhérente à l’association des FRANCAS, le Conseil Municipal, à l’unanimité, désigne comme représentant pour participer au comité de direction de cette association, Mme Chahinumsse AZOUZA.</w:t>
      </w:r>
    </w:p>
    <w:p w:rsidR="002B309D" w:rsidRPr="003F2B25" w:rsidRDefault="002B309D" w:rsidP="002B309D">
      <w:pPr>
        <w:pStyle w:val="Paragraphedeliste"/>
        <w:numPr>
          <w:ilvl w:val="0"/>
          <w:numId w:val="33"/>
        </w:numPr>
        <w:spacing w:after="160" w:line="259" w:lineRule="auto"/>
        <w:ind w:left="928"/>
        <w:rPr>
          <w:rFonts w:ascii="Arial" w:hAnsi="Arial" w:cs="Arial"/>
          <w:b/>
          <w:sz w:val="24"/>
          <w:szCs w:val="24"/>
          <w:u w:val="single"/>
        </w:rPr>
      </w:pPr>
      <w:r>
        <w:rPr>
          <w:rFonts w:ascii="Arial" w:hAnsi="Arial" w:cs="Arial"/>
          <w:sz w:val="24"/>
          <w:szCs w:val="24"/>
          <w:u w:val="single"/>
        </w:rPr>
        <w:t xml:space="preserve">Administration générale, finances, personnel </w:t>
      </w:r>
    </w:p>
    <w:p w:rsidR="00426D15" w:rsidRPr="00426D15" w:rsidRDefault="00426D15" w:rsidP="002B309D">
      <w:pPr>
        <w:pStyle w:val="Paragraphedeliste"/>
        <w:numPr>
          <w:ilvl w:val="0"/>
          <w:numId w:val="31"/>
        </w:numPr>
        <w:spacing w:after="160" w:line="259" w:lineRule="auto"/>
        <w:rPr>
          <w:rFonts w:ascii="Arial" w:hAnsi="Arial" w:cs="Arial"/>
          <w:sz w:val="24"/>
          <w:szCs w:val="24"/>
        </w:rPr>
      </w:pPr>
      <w:r>
        <w:rPr>
          <w:rFonts w:ascii="Arial" w:hAnsi="Arial" w:cs="Arial"/>
          <w:sz w:val="24"/>
          <w:szCs w:val="24"/>
          <w:u w:val="single"/>
        </w:rPr>
        <w:t>Budget communal 2022</w:t>
      </w:r>
    </w:p>
    <w:p w:rsidR="002B309D" w:rsidRDefault="00426D15" w:rsidP="00426D15">
      <w:pPr>
        <w:pStyle w:val="Paragraphedeliste"/>
        <w:numPr>
          <w:ilvl w:val="1"/>
          <w:numId w:val="31"/>
        </w:numPr>
        <w:spacing w:after="160" w:line="259" w:lineRule="auto"/>
        <w:rPr>
          <w:rFonts w:ascii="Arial" w:hAnsi="Arial" w:cs="Arial"/>
          <w:sz w:val="24"/>
          <w:szCs w:val="24"/>
        </w:rPr>
      </w:pPr>
      <w:r>
        <w:rPr>
          <w:rFonts w:ascii="Arial" w:hAnsi="Arial" w:cs="Arial"/>
          <w:sz w:val="24"/>
          <w:szCs w:val="24"/>
          <w:u w:val="single"/>
        </w:rPr>
        <w:t>C</w:t>
      </w:r>
      <w:r w:rsidRPr="00426D15">
        <w:rPr>
          <w:rFonts w:ascii="Arial" w:hAnsi="Arial" w:cs="Arial"/>
          <w:sz w:val="24"/>
          <w:szCs w:val="24"/>
          <w:u w:val="single"/>
        </w:rPr>
        <w:t>ompte administratif 2022</w:t>
      </w:r>
      <w:r w:rsidR="002B309D">
        <w:rPr>
          <w:rFonts w:ascii="Arial" w:hAnsi="Arial" w:cs="Arial"/>
          <w:sz w:val="24"/>
          <w:szCs w:val="24"/>
        </w:rPr>
        <w:t> :</w:t>
      </w:r>
    </w:p>
    <w:p w:rsidR="002B309D" w:rsidRDefault="00426D15" w:rsidP="00B626BB">
      <w:pPr>
        <w:spacing w:after="160" w:line="259" w:lineRule="auto"/>
        <w:jc w:val="both"/>
        <w:rPr>
          <w:rFonts w:ascii="Arial" w:hAnsi="Arial" w:cs="Arial"/>
          <w:b/>
          <w:sz w:val="24"/>
          <w:szCs w:val="24"/>
          <w:u w:val="single"/>
        </w:rPr>
      </w:pPr>
      <w:r w:rsidRPr="00426D15">
        <w:rPr>
          <w:rFonts w:ascii="Arial" w:hAnsi="Arial" w:cs="Arial"/>
          <w:b/>
          <w:sz w:val="24"/>
          <w:szCs w:val="24"/>
          <w:u w:val="single"/>
        </w:rPr>
        <w:t>M. le Maire</w:t>
      </w:r>
      <w:r>
        <w:rPr>
          <w:rFonts w:ascii="Arial" w:hAnsi="Arial" w:cs="Arial"/>
          <w:sz w:val="24"/>
          <w:szCs w:val="24"/>
        </w:rPr>
        <w:t xml:space="preserve"> sort de la salle et la présidence est donnée au conseiller municipal le plus âgé, </w:t>
      </w:r>
      <w:r w:rsidRPr="00426D15">
        <w:rPr>
          <w:rFonts w:ascii="Arial" w:hAnsi="Arial" w:cs="Arial"/>
          <w:b/>
          <w:sz w:val="24"/>
          <w:szCs w:val="24"/>
          <w:u w:val="single"/>
        </w:rPr>
        <w:t>M. BEGHIN</w:t>
      </w:r>
    </w:p>
    <w:p w:rsidR="00426D15" w:rsidRDefault="00426D15" w:rsidP="00B626BB">
      <w:pPr>
        <w:spacing w:after="160" w:line="259" w:lineRule="auto"/>
        <w:jc w:val="both"/>
        <w:rPr>
          <w:rFonts w:ascii="Arial" w:hAnsi="Arial" w:cs="Arial"/>
          <w:sz w:val="24"/>
          <w:szCs w:val="24"/>
        </w:rPr>
      </w:pPr>
      <w:r>
        <w:rPr>
          <w:rFonts w:ascii="Arial" w:hAnsi="Arial" w:cs="Arial"/>
          <w:sz w:val="24"/>
          <w:szCs w:val="24"/>
        </w:rPr>
        <w:t xml:space="preserve">La parole est donnée à </w:t>
      </w:r>
      <w:r w:rsidRPr="00784914">
        <w:rPr>
          <w:rFonts w:ascii="Arial" w:hAnsi="Arial" w:cs="Arial"/>
          <w:b/>
          <w:sz w:val="24"/>
          <w:szCs w:val="24"/>
          <w:u w:val="single"/>
        </w:rPr>
        <w:t>M. ROBERT</w:t>
      </w:r>
      <w:r>
        <w:rPr>
          <w:rFonts w:ascii="Arial" w:hAnsi="Arial" w:cs="Arial"/>
          <w:sz w:val="24"/>
          <w:szCs w:val="24"/>
        </w:rPr>
        <w:t xml:space="preserve">, adjoint au maire chargé des finances, qui présente le compte administratif 2022. </w:t>
      </w:r>
      <w:r w:rsidR="00B626BB">
        <w:rPr>
          <w:rFonts w:ascii="Arial" w:hAnsi="Arial" w:cs="Arial"/>
          <w:sz w:val="24"/>
          <w:szCs w:val="24"/>
        </w:rPr>
        <w:t xml:space="preserve">Les résultats 2022 font apparaître, un excédent en fonctionnement et un déficit en investissement : </w:t>
      </w:r>
    </w:p>
    <w:tbl>
      <w:tblPr>
        <w:tblStyle w:val="Grilledutableau"/>
        <w:tblW w:w="0" w:type="auto"/>
        <w:tblInd w:w="0" w:type="dxa"/>
        <w:tblLook w:val="04A0" w:firstRow="1" w:lastRow="0" w:firstColumn="1" w:lastColumn="0" w:noHBand="0" w:noVBand="1"/>
      </w:tblPr>
      <w:tblGrid>
        <w:gridCol w:w="1451"/>
        <w:gridCol w:w="1651"/>
        <w:gridCol w:w="1551"/>
      </w:tblGrid>
      <w:tr w:rsidR="00B626BB" w:rsidRPr="00B626BB" w:rsidTr="00B626BB">
        <w:tc>
          <w:tcPr>
            <w:tcW w:w="0" w:type="auto"/>
          </w:tcPr>
          <w:p w:rsidR="00B626BB" w:rsidRPr="00B626BB" w:rsidRDefault="00B626BB" w:rsidP="00426D15">
            <w:pPr>
              <w:spacing w:after="160" w:line="259" w:lineRule="auto"/>
              <w:rPr>
                <w:rFonts w:ascii="Arial" w:hAnsi="Arial" w:cs="Arial"/>
                <w:sz w:val="20"/>
                <w:szCs w:val="20"/>
              </w:rPr>
            </w:pPr>
          </w:p>
        </w:tc>
        <w:tc>
          <w:tcPr>
            <w:tcW w:w="0" w:type="auto"/>
          </w:tcPr>
          <w:p w:rsidR="00B626BB" w:rsidRPr="00B626BB" w:rsidRDefault="00B626BB" w:rsidP="00426D15">
            <w:pPr>
              <w:spacing w:after="160" w:line="259" w:lineRule="auto"/>
              <w:rPr>
                <w:rFonts w:ascii="Arial" w:hAnsi="Arial" w:cs="Arial"/>
                <w:sz w:val="20"/>
                <w:szCs w:val="20"/>
              </w:rPr>
            </w:pPr>
            <w:r>
              <w:rPr>
                <w:rFonts w:ascii="Arial" w:hAnsi="Arial" w:cs="Arial"/>
                <w:sz w:val="20"/>
                <w:szCs w:val="20"/>
              </w:rPr>
              <w:t xml:space="preserve">Fonctionnement </w:t>
            </w:r>
          </w:p>
        </w:tc>
        <w:tc>
          <w:tcPr>
            <w:tcW w:w="0" w:type="auto"/>
          </w:tcPr>
          <w:p w:rsidR="00B626BB" w:rsidRPr="00B626BB" w:rsidRDefault="00B626BB" w:rsidP="00426D15">
            <w:pPr>
              <w:spacing w:after="160" w:line="259" w:lineRule="auto"/>
              <w:rPr>
                <w:rFonts w:ascii="Arial" w:hAnsi="Arial" w:cs="Arial"/>
                <w:sz w:val="20"/>
                <w:szCs w:val="20"/>
              </w:rPr>
            </w:pPr>
            <w:r>
              <w:rPr>
                <w:rFonts w:ascii="Arial" w:hAnsi="Arial" w:cs="Arial"/>
                <w:sz w:val="20"/>
                <w:szCs w:val="20"/>
              </w:rPr>
              <w:t xml:space="preserve">Investissement </w:t>
            </w:r>
          </w:p>
        </w:tc>
      </w:tr>
      <w:tr w:rsidR="00B626BB" w:rsidRPr="00B626BB" w:rsidTr="00B626BB">
        <w:tc>
          <w:tcPr>
            <w:tcW w:w="0" w:type="auto"/>
          </w:tcPr>
          <w:p w:rsidR="00B626BB" w:rsidRPr="00B626BB" w:rsidRDefault="00B626BB" w:rsidP="00426D15">
            <w:pPr>
              <w:spacing w:after="160" w:line="259" w:lineRule="auto"/>
              <w:rPr>
                <w:rFonts w:ascii="Arial" w:hAnsi="Arial" w:cs="Arial"/>
                <w:sz w:val="20"/>
                <w:szCs w:val="20"/>
              </w:rPr>
            </w:pPr>
            <w:r>
              <w:rPr>
                <w:rFonts w:ascii="Arial" w:hAnsi="Arial" w:cs="Arial"/>
                <w:sz w:val="20"/>
                <w:szCs w:val="20"/>
              </w:rPr>
              <w:t>Recettes</w:t>
            </w:r>
          </w:p>
        </w:tc>
        <w:tc>
          <w:tcPr>
            <w:tcW w:w="0" w:type="auto"/>
          </w:tcPr>
          <w:p w:rsidR="00B626BB" w:rsidRPr="00B626BB" w:rsidRDefault="00B626BB" w:rsidP="00426D15">
            <w:pPr>
              <w:spacing w:after="160" w:line="259" w:lineRule="auto"/>
              <w:rPr>
                <w:rFonts w:ascii="Arial" w:hAnsi="Arial" w:cs="Arial"/>
                <w:sz w:val="20"/>
                <w:szCs w:val="20"/>
              </w:rPr>
            </w:pPr>
            <w:r>
              <w:rPr>
                <w:rFonts w:ascii="Arial" w:hAnsi="Arial" w:cs="Arial"/>
                <w:sz w:val="20"/>
                <w:szCs w:val="20"/>
              </w:rPr>
              <w:t>8.595.345,94 €</w:t>
            </w:r>
          </w:p>
        </w:tc>
        <w:tc>
          <w:tcPr>
            <w:tcW w:w="0" w:type="auto"/>
          </w:tcPr>
          <w:p w:rsidR="00B626BB" w:rsidRPr="00B626BB" w:rsidRDefault="00B626BB" w:rsidP="00426D15">
            <w:pPr>
              <w:spacing w:after="160" w:line="259" w:lineRule="auto"/>
              <w:rPr>
                <w:rFonts w:ascii="Arial" w:hAnsi="Arial" w:cs="Arial"/>
                <w:sz w:val="20"/>
                <w:szCs w:val="20"/>
              </w:rPr>
            </w:pPr>
            <w:r>
              <w:rPr>
                <w:rFonts w:ascii="Arial" w:hAnsi="Arial" w:cs="Arial"/>
                <w:sz w:val="20"/>
                <w:szCs w:val="20"/>
              </w:rPr>
              <w:t>1.658.152,80 €</w:t>
            </w:r>
          </w:p>
        </w:tc>
      </w:tr>
      <w:tr w:rsidR="00B626BB" w:rsidRPr="00B626BB" w:rsidTr="00B626BB">
        <w:tc>
          <w:tcPr>
            <w:tcW w:w="0" w:type="auto"/>
          </w:tcPr>
          <w:p w:rsidR="00B626BB" w:rsidRPr="00B626BB" w:rsidRDefault="00B626BB" w:rsidP="00426D15">
            <w:pPr>
              <w:spacing w:after="160" w:line="259" w:lineRule="auto"/>
              <w:rPr>
                <w:rFonts w:ascii="Arial" w:hAnsi="Arial" w:cs="Arial"/>
                <w:sz w:val="20"/>
                <w:szCs w:val="20"/>
              </w:rPr>
            </w:pPr>
            <w:r>
              <w:rPr>
                <w:rFonts w:ascii="Arial" w:hAnsi="Arial" w:cs="Arial"/>
                <w:sz w:val="20"/>
                <w:szCs w:val="20"/>
              </w:rPr>
              <w:t>Dépenses</w:t>
            </w:r>
          </w:p>
        </w:tc>
        <w:tc>
          <w:tcPr>
            <w:tcW w:w="0" w:type="auto"/>
          </w:tcPr>
          <w:p w:rsidR="00B626BB" w:rsidRPr="00B626BB" w:rsidRDefault="00B626BB" w:rsidP="00426D15">
            <w:pPr>
              <w:spacing w:after="160" w:line="259" w:lineRule="auto"/>
              <w:rPr>
                <w:rFonts w:ascii="Arial" w:hAnsi="Arial" w:cs="Arial"/>
                <w:sz w:val="20"/>
                <w:szCs w:val="20"/>
              </w:rPr>
            </w:pPr>
            <w:r>
              <w:rPr>
                <w:rFonts w:ascii="Arial" w:hAnsi="Arial" w:cs="Arial"/>
                <w:sz w:val="20"/>
                <w:szCs w:val="20"/>
              </w:rPr>
              <w:t>7.815.665,75 €</w:t>
            </w:r>
          </w:p>
        </w:tc>
        <w:tc>
          <w:tcPr>
            <w:tcW w:w="0" w:type="auto"/>
          </w:tcPr>
          <w:p w:rsidR="00B626BB" w:rsidRPr="00B626BB" w:rsidRDefault="00B626BB" w:rsidP="00426D15">
            <w:pPr>
              <w:spacing w:after="160" w:line="259" w:lineRule="auto"/>
              <w:rPr>
                <w:rFonts w:ascii="Arial" w:hAnsi="Arial" w:cs="Arial"/>
                <w:sz w:val="20"/>
                <w:szCs w:val="20"/>
              </w:rPr>
            </w:pPr>
            <w:r>
              <w:rPr>
                <w:rFonts w:ascii="Arial" w:hAnsi="Arial" w:cs="Arial"/>
                <w:sz w:val="20"/>
                <w:szCs w:val="20"/>
              </w:rPr>
              <w:t>2.496.418,92 €</w:t>
            </w:r>
          </w:p>
        </w:tc>
      </w:tr>
      <w:tr w:rsidR="00B626BB" w:rsidRPr="00B626BB" w:rsidTr="00B626BB">
        <w:tc>
          <w:tcPr>
            <w:tcW w:w="0" w:type="auto"/>
          </w:tcPr>
          <w:p w:rsidR="00B626BB" w:rsidRPr="00B626BB" w:rsidRDefault="00B626BB" w:rsidP="00426D15">
            <w:pPr>
              <w:spacing w:after="160" w:line="259" w:lineRule="auto"/>
              <w:rPr>
                <w:rFonts w:ascii="Arial" w:hAnsi="Arial" w:cs="Arial"/>
                <w:sz w:val="20"/>
                <w:szCs w:val="20"/>
              </w:rPr>
            </w:pPr>
            <w:r>
              <w:rPr>
                <w:rFonts w:ascii="Arial" w:hAnsi="Arial" w:cs="Arial"/>
                <w:sz w:val="20"/>
                <w:szCs w:val="20"/>
              </w:rPr>
              <w:t>Résultat 2022</w:t>
            </w:r>
          </w:p>
        </w:tc>
        <w:tc>
          <w:tcPr>
            <w:tcW w:w="0" w:type="auto"/>
          </w:tcPr>
          <w:p w:rsidR="00B626BB" w:rsidRPr="00B626BB" w:rsidRDefault="00B626BB" w:rsidP="00426D15">
            <w:pPr>
              <w:spacing w:after="160" w:line="259" w:lineRule="auto"/>
              <w:rPr>
                <w:rFonts w:ascii="Arial" w:hAnsi="Arial" w:cs="Arial"/>
                <w:sz w:val="20"/>
                <w:szCs w:val="20"/>
              </w:rPr>
            </w:pPr>
            <w:r>
              <w:rPr>
                <w:rFonts w:ascii="Arial" w:hAnsi="Arial" w:cs="Arial"/>
                <w:sz w:val="20"/>
                <w:szCs w:val="20"/>
              </w:rPr>
              <w:t>+ 779.680,19 €</w:t>
            </w:r>
          </w:p>
        </w:tc>
        <w:tc>
          <w:tcPr>
            <w:tcW w:w="0" w:type="auto"/>
          </w:tcPr>
          <w:p w:rsidR="00B626BB" w:rsidRPr="00B626BB" w:rsidRDefault="00B626BB" w:rsidP="00B626BB">
            <w:pPr>
              <w:spacing w:after="160" w:line="259" w:lineRule="auto"/>
              <w:jc w:val="center"/>
              <w:rPr>
                <w:rFonts w:ascii="Arial" w:hAnsi="Arial" w:cs="Arial"/>
                <w:sz w:val="20"/>
              </w:rPr>
            </w:pPr>
            <w:r>
              <w:rPr>
                <w:rFonts w:ascii="Arial" w:hAnsi="Arial" w:cs="Arial"/>
                <w:sz w:val="20"/>
              </w:rPr>
              <w:t>-838.266,12 €</w:t>
            </w:r>
          </w:p>
        </w:tc>
      </w:tr>
    </w:tbl>
    <w:p w:rsidR="00B626BB" w:rsidRDefault="00B626BB" w:rsidP="00426D15">
      <w:pPr>
        <w:spacing w:after="160" w:line="259" w:lineRule="auto"/>
        <w:rPr>
          <w:rFonts w:ascii="Arial" w:hAnsi="Arial" w:cs="Arial"/>
          <w:sz w:val="24"/>
          <w:szCs w:val="24"/>
        </w:rPr>
      </w:pPr>
    </w:p>
    <w:p w:rsidR="00B626BB" w:rsidRDefault="00B626BB" w:rsidP="00B626BB">
      <w:pPr>
        <w:spacing w:after="160" w:line="259" w:lineRule="auto"/>
        <w:jc w:val="both"/>
        <w:rPr>
          <w:rFonts w:ascii="Arial" w:hAnsi="Arial" w:cs="Arial"/>
          <w:sz w:val="24"/>
          <w:szCs w:val="24"/>
        </w:rPr>
      </w:pPr>
      <w:r w:rsidRPr="00B626BB">
        <w:rPr>
          <w:rFonts w:ascii="Arial" w:hAnsi="Arial" w:cs="Arial"/>
          <w:b/>
          <w:sz w:val="24"/>
          <w:szCs w:val="24"/>
          <w:u w:val="single"/>
        </w:rPr>
        <w:t>M. BEGHIN</w:t>
      </w:r>
      <w:r>
        <w:rPr>
          <w:rFonts w:ascii="Arial" w:hAnsi="Arial" w:cs="Arial"/>
          <w:sz w:val="24"/>
          <w:szCs w:val="24"/>
        </w:rPr>
        <w:t>, met au vote le compte administratif 2022 du budget communal.</w:t>
      </w:r>
    </w:p>
    <w:p w:rsidR="00B626BB" w:rsidRDefault="00B626BB" w:rsidP="00B626BB">
      <w:pPr>
        <w:spacing w:after="160" w:line="259" w:lineRule="auto"/>
        <w:jc w:val="both"/>
        <w:rPr>
          <w:rFonts w:ascii="Arial" w:hAnsi="Arial" w:cs="Arial"/>
          <w:sz w:val="24"/>
          <w:szCs w:val="24"/>
        </w:rPr>
      </w:pPr>
      <w:r>
        <w:rPr>
          <w:rFonts w:ascii="Arial" w:hAnsi="Arial" w:cs="Arial"/>
          <w:sz w:val="24"/>
          <w:szCs w:val="24"/>
        </w:rPr>
        <w:t xml:space="preserve">Le Conseil Municipal, à l’unanimité, et sans la présence ni le vote de </w:t>
      </w:r>
      <w:r w:rsidRPr="00784914">
        <w:rPr>
          <w:rFonts w:ascii="Arial" w:hAnsi="Arial" w:cs="Arial"/>
          <w:b/>
          <w:sz w:val="24"/>
          <w:szCs w:val="24"/>
          <w:u w:val="single"/>
        </w:rPr>
        <w:t>M. le Maire</w:t>
      </w:r>
      <w:r>
        <w:rPr>
          <w:rFonts w:ascii="Arial" w:hAnsi="Arial" w:cs="Arial"/>
          <w:sz w:val="24"/>
          <w:szCs w:val="24"/>
        </w:rPr>
        <w:t xml:space="preserve">, approuve le compte administratif 2022 du budget communal. </w:t>
      </w:r>
    </w:p>
    <w:p w:rsidR="00B626BB" w:rsidRPr="00426D15" w:rsidRDefault="001242AC" w:rsidP="00B626BB">
      <w:pPr>
        <w:spacing w:after="160" w:line="259" w:lineRule="auto"/>
        <w:jc w:val="both"/>
        <w:rPr>
          <w:rFonts w:ascii="Arial" w:hAnsi="Arial" w:cs="Arial"/>
          <w:sz w:val="24"/>
          <w:szCs w:val="24"/>
        </w:rPr>
      </w:pPr>
      <w:r w:rsidRPr="00B626BB">
        <w:rPr>
          <w:rFonts w:ascii="Arial" w:hAnsi="Arial" w:cs="Arial"/>
          <w:b/>
          <w:sz w:val="24"/>
          <w:szCs w:val="24"/>
          <w:u w:val="single"/>
        </w:rPr>
        <w:t>M. le</w:t>
      </w:r>
      <w:r w:rsidR="00B626BB" w:rsidRPr="00B626BB">
        <w:rPr>
          <w:rFonts w:ascii="Arial" w:hAnsi="Arial" w:cs="Arial"/>
          <w:b/>
          <w:sz w:val="24"/>
          <w:szCs w:val="24"/>
          <w:u w:val="single"/>
        </w:rPr>
        <w:t xml:space="preserve"> Maire</w:t>
      </w:r>
      <w:r w:rsidR="00B626BB">
        <w:rPr>
          <w:rFonts w:ascii="Arial" w:hAnsi="Arial" w:cs="Arial"/>
          <w:sz w:val="24"/>
          <w:szCs w:val="24"/>
        </w:rPr>
        <w:t xml:space="preserve"> entre à nouveau dans la salle et reprend la présidence de la séance.</w:t>
      </w:r>
    </w:p>
    <w:p w:rsidR="002B309D" w:rsidRPr="00B626BB" w:rsidRDefault="00B626BB" w:rsidP="00B626BB">
      <w:pPr>
        <w:pStyle w:val="Paragraphedeliste"/>
        <w:numPr>
          <w:ilvl w:val="0"/>
          <w:numId w:val="45"/>
        </w:numPr>
        <w:spacing w:after="160" w:line="259" w:lineRule="auto"/>
        <w:rPr>
          <w:rFonts w:ascii="Arial" w:hAnsi="Arial" w:cs="Arial"/>
          <w:sz w:val="24"/>
          <w:szCs w:val="24"/>
          <w:u w:val="single"/>
        </w:rPr>
      </w:pPr>
      <w:r>
        <w:rPr>
          <w:rFonts w:ascii="Arial" w:hAnsi="Arial" w:cs="Arial"/>
          <w:sz w:val="24"/>
          <w:szCs w:val="24"/>
          <w:u w:val="single"/>
        </w:rPr>
        <w:t>C</w:t>
      </w:r>
      <w:r w:rsidRPr="00B626BB">
        <w:rPr>
          <w:rFonts w:ascii="Arial" w:hAnsi="Arial" w:cs="Arial"/>
          <w:sz w:val="24"/>
          <w:szCs w:val="24"/>
          <w:u w:val="single"/>
        </w:rPr>
        <w:t>ompte de gestion année 2022</w:t>
      </w:r>
    </w:p>
    <w:p w:rsidR="000F5704" w:rsidRDefault="00B626BB" w:rsidP="00871B9A">
      <w:pPr>
        <w:spacing w:after="160" w:line="259" w:lineRule="auto"/>
        <w:jc w:val="both"/>
        <w:rPr>
          <w:rFonts w:ascii="Arial" w:hAnsi="Arial" w:cs="Arial"/>
          <w:sz w:val="24"/>
          <w:szCs w:val="24"/>
        </w:rPr>
      </w:pPr>
      <w:r>
        <w:rPr>
          <w:rFonts w:ascii="Arial" w:hAnsi="Arial" w:cs="Arial"/>
          <w:sz w:val="24"/>
          <w:szCs w:val="24"/>
        </w:rPr>
        <w:t xml:space="preserve">Il est présenté par </w:t>
      </w:r>
      <w:r w:rsidRPr="0075594B">
        <w:rPr>
          <w:rFonts w:ascii="Arial" w:hAnsi="Arial" w:cs="Arial"/>
          <w:b/>
          <w:sz w:val="24"/>
          <w:szCs w:val="24"/>
          <w:u w:val="single"/>
        </w:rPr>
        <w:t>M. ROBERT</w:t>
      </w:r>
      <w:r>
        <w:rPr>
          <w:rFonts w:ascii="Arial" w:hAnsi="Arial" w:cs="Arial"/>
          <w:sz w:val="24"/>
          <w:szCs w:val="24"/>
        </w:rPr>
        <w:t>, il s’agit du compte du comptable public</w:t>
      </w:r>
      <w:r w:rsidR="0075594B">
        <w:rPr>
          <w:rFonts w:ascii="Arial" w:hAnsi="Arial" w:cs="Arial"/>
          <w:sz w:val="24"/>
          <w:szCs w:val="24"/>
        </w:rPr>
        <w:t xml:space="preserve">, qui est la réplique du compte administratif. </w:t>
      </w:r>
    </w:p>
    <w:p w:rsidR="0075594B" w:rsidRDefault="0075594B" w:rsidP="00871B9A">
      <w:pPr>
        <w:spacing w:after="160" w:line="259" w:lineRule="auto"/>
        <w:jc w:val="both"/>
        <w:rPr>
          <w:rFonts w:ascii="Arial" w:hAnsi="Arial" w:cs="Arial"/>
          <w:sz w:val="24"/>
          <w:szCs w:val="24"/>
        </w:rPr>
      </w:pPr>
      <w:r w:rsidRPr="0075594B">
        <w:rPr>
          <w:rFonts w:ascii="Arial" w:hAnsi="Arial" w:cs="Arial"/>
          <w:b/>
          <w:sz w:val="24"/>
          <w:szCs w:val="24"/>
          <w:u w:val="single"/>
        </w:rPr>
        <w:t>M. le Maire</w:t>
      </w:r>
      <w:r>
        <w:rPr>
          <w:rFonts w:ascii="Arial" w:hAnsi="Arial" w:cs="Arial"/>
          <w:sz w:val="24"/>
          <w:szCs w:val="24"/>
        </w:rPr>
        <w:t xml:space="preserve">, met au vote le compte de gestion du comptable public. </w:t>
      </w:r>
    </w:p>
    <w:p w:rsidR="0075594B" w:rsidRPr="000F5704" w:rsidRDefault="0075594B" w:rsidP="00871B9A">
      <w:pPr>
        <w:spacing w:after="160" w:line="259" w:lineRule="auto"/>
        <w:jc w:val="both"/>
        <w:rPr>
          <w:rFonts w:ascii="Arial" w:hAnsi="Arial" w:cs="Arial"/>
          <w:sz w:val="24"/>
          <w:szCs w:val="24"/>
        </w:rPr>
      </w:pPr>
      <w:r>
        <w:rPr>
          <w:rFonts w:ascii="Arial" w:hAnsi="Arial" w:cs="Arial"/>
          <w:sz w:val="24"/>
          <w:szCs w:val="24"/>
        </w:rPr>
        <w:t>Le Conseil Municipal, à l’unanimité, approuve le compte de gestion pour l’année 2022.</w:t>
      </w:r>
    </w:p>
    <w:p w:rsidR="002B309D" w:rsidRDefault="0075594B" w:rsidP="0075594B">
      <w:pPr>
        <w:pStyle w:val="Paragraphedeliste"/>
        <w:numPr>
          <w:ilvl w:val="0"/>
          <w:numId w:val="45"/>
        </w:numPr>
        <w:rPr>
          <w:rFonts w:ascii="Arial" w:hAnsi="Arial" w:cs="Arial"/>
          <w:sz w:val="24"/>
          <w:szCs w:val="24"/>
        </w:rPr>
      </w:pPr>
      <w:r>
        <w:rPr>
          <w:rFonts w:ascii="Arial" w:hAnsi="Arial" w:cs="Arial"/>
          <w:sz w:val="24"/>
          <w:szCs w:val="24"/>
          <w:u w:val="single"/>
        </w:rPr>
        <w:t>A</w:t>
      </w:r>
      <w:r w:rsidRPr="0075594B">
        <w:rPr>
          <w:rFonts w:ascii="Arial" w:hAnsi="Arial" w:cs="Arial"/>
          <w:sz w:val="24"/>
          <w:szCs w:val="24"/>
          <w:u w:val="single"/>
        </w:rPr>
        <w:t>ffectation des résultats</w:t>
      </w:r>
      <w:r>
        <w:rPr>
          <w:rFonts w:ascii="Arial" w:hAnsi="Arial" w:cs="Arial"/>
          <w:sz w:val="24"/>
          <w:szCs w:val="24"/>
        </w:rPr>
        <w:t> :</w:t>
      </w:r>
    </w:p>
    <w:p w:rsidR="0075594B" w:rsidRDefault="00CD400C" w:rsidP="0075594B">
      <w:pPr>
        <w:rPr>
          <w:rFonts w:ascii="Arial" w:hAnsi="Arial" w:cs="Arial"/>
          <w:sz w:val="24"/>
          <w:szCs w:val="24"/>
        </w:rPr>
      </w:pPr>
      <w:r>
        <w:rPr>
          <w:rFonts w:ascii="Arial" w:hAnsi="Arial" w:cs="Arial"/>
          <w:sz w:val="24"/>
          <w:szCs w:val="24"/>
        </w:rPr>
        <w:t xml:space="preserve">La présentation est faite par </w:t>
      </w:r>
      <w:r w:rsidRPr="0090369D">
        <w:rPr>
          <w:rFonts w:ascii="Arial" w:hAnsi="Arial" w:cs="Arial"/>
          <w:b/>
          <w:sz w:val="24"/>
          <w:szCs w:val="24"/>
          <w:u w:val="single"/>
        </w:rPr>
        <w:t>M. ROBERT</w:t>
      </w:r>
      <w:r>
        <w:rPr>
          <w:rFonts w:ascii="Arial" w:hAnsi="Arial" w:cs="Arial"/>
          <w:sz w:val="24"/>
          <w:szCs w:val="24"/>
        </w:rPr>
        <w:t xml:space="preserve">, compte tenu des résultats 2022 et des résultats des années antérieures, du besoin de financement pour la section investissement, </w:t>
      </w:r>
    </w:p>
    <w:p w:rsidR="00CD400C" w:rsidRDefault="00CD400C" w:rsidP="0075594B">
      <w:pPr>
        <w:rPr>
          <w:rFonts w:ascii="Arial" w:hAnsi="Arial" w:cs="Arial"/>
          <w:sz w:val="24"/>
          <w:szCs w:val="24"/>
        </w:rPr>
      </w:pPr>
      <w:r>
        <w:rPr>
          <w:rFonts w:ascii="Arial" w:hAnsi="Arial" w:cs="Arial"/>
          <w:sz w:val="24"/>
          <w:szCs w:val="24"/>
        </w:rPr>
        <w:t xml:space="preserve">Le Conseil Municipal, à l’unanimité : </w:t>
      </w:r>
    </w:p>
    <w:p w:rsidR="00CD400C" w:rsidRDefault="00114A3C" w:rsidP="00CD400C">
      <w:pPr>
        <w:pStyle w:val="Paragraphedeliste"/>
        <w:numPr>
          <w:ilvl w:val="0"/>
          <w:numId w:val="46"/>
        </w:numPr>
        <w:rPr>
          <w:rFonts w:ascii="Arial" w:hAnsi="Arial" w:cs="Arial"/>
          <w:sz w:val="24"/>
          <w:szCs w:val="24"/>
        </w:rPr>
      </w:pPr>
      <w:r>
        <w:rPr>
          <w:rFonts w:ascii="Arial" w:hAnsi="Arial" w:cs="Arial"/>
          <w:sz w:val="24"/>
          <w:szCs w:val="24"/>
        </w:rPr>
        <w:t>D</w:t>
      </w:r>
      <w:r w:rsidR="00CD400C">
        <w:rPr>
          <w:rFonts w:ascii="Arial" w:hAnsi="Arial" w:cs="Arial"/>
          <w:sz w:val="24"/>
          <w:szCs w:val="24"/>
        </w:rPr>
        <w:t xml:space="preserve">écide d’affecter </w:t>
      </w:r>
      <w:r>
        <w:rPr>
          <w:rFonts w:ascii="Arial" w:hAnsi="Arial" w:cs="Arial"/>
          <w:sz w:val="24"/>
          <w:szCs w:val="24"/>
        </w:rPr>
        <w:t>l’ensemble</w:t>
      </w:r>
      <w:r w:rsidR="00CD400C">
        <w:rPr>
          <w:rFonts w:ascii="Arial" w:hAnsi="Arial" w:cs="Arial"/>
          <w:sz w:val="24"/>
          <w:szCs w:val="24"/>
        </w:rPr>
        <w:t xml:space="preserve"> de</w:t>
      </w:r>
      <w:r>
        <w:rPr>
          <w:rFonts w:ascii="Arial" w:hAnsi="Arial" w:cs="Arial"/>
          <w:sz w:val="24"/>
          <w:szCs w:val="24"/>
        </w:rPr>
        <w:t>s</w:t>
      </w:r>
      <w:r w:rsidR="00CD400C">
        <w:rPr>
          <w:rFonts w:ascii="Arial" w:hAnsi="Arial" w:cs="Arial"/>
          <w:sz w:val="24"/>
          <w:szCs w:val="24"/>
        </w:rPr>
        <w:t xml:space="preserve"> </w:t>
      </w:r>
      <w:r>
        <w:rPr>
          <w:rFonts w:ascii="Arial" w:hAnsi="Arial" w:cs="Arial"/>
          <w:sz w:val="24"/>
          <w:szCs w:val="24"/>
        </w:rPr>
        <w:t>excédents</w:t>
      </w:r>
      <w:r w:rsidR="00CD400C">
        <w:rPr>
          <w:rFonts w:ascii="Arial" w:hAnsi="Arial" w:cs="Arial"/>
          <w:sz w:val="24"/>
          <w:szCs w:val="24"/>
        </w:rPr>
        <w:t xml:space="preserve"> </w:t>
      </w:r>
      <w:r>
        <w:rPr>
          <w:rFonts w:ascii="Arial" w:hAnsi="Arial" w:cs="Arial"/>
          <w:sz w:val="24"/>
          <w:szCs w:val="24"/>
        </w:rPr>
        <w:t xml:space="preserve">en </w:t>
      </w:r>
      <w:r w:rsidR="00CD400C">
        <w:rPr>
          <w:rFonts w:ascii="Arial" w:hAnsi="Arial" w:cs="Arial"/>
          <w:sz w:val="24"/>
          <w:szCs w:val="24"/>
        </w:rPr>
        <w:t xml:space="preserve">section </w:t>
      </w:r>
      <w:r>
        <w:rPr>
          <w:rFonts w:ascii="Arial" w:hAnsi="Arial" w:cs="Arial"/>
          <w:sz w:val="24"/>
          <w:szCs w:val="24"/>
        </w:rPr>
        <w:t>d’</w:t>
      </w:r>
      <w:r w:rsidR="00CD400C">
        <w:rPr>
          <w:rFonts w:ascii="Arial" w:hAnsi="Arial" w:cs="Arial"/>
          <w:sz w:val="24"/>
          <w:szCs w:val="24"/>
        </w:rPr>
        <w:t xml:space="preserve">investissement </w:t>
      </w:r>
      <w:r>
        <w:rPr>
          <w:rFonts w:ascii="Arial" w:hAnsi="Arial" w:cs="Arial"/>
          <w:sz w:val="24"/>
          <w:szCs w:val="24"/>
        </w:rPr>
        <w:t xml:space="preserve">pour un montant global de </w:t>
      </w:r>
      <w:r w:rsidRPr="00114A3C">
        <w:rPr>
          <w:rFonts w:ascii="Arial" w:hAnsi="Arial" w:cs="Arial"/>
          <w:b/>
          <w:sz w:val="24"/>
          <w:szCs w:val="24"/>
        </w:rPr>
        <w:t>1.727.865,59 €</w:t>
      </w:r>
      <w:r w:rsidR="00CD400C">
        <w:rPr>
          <w:rFonts w:ascii="Arial" w:hAnsi="Arial" w:cs="Arial"/>
          <w:sz w:val="24"/>
          <w:szCs w:val="24"/>
        </w:rPr>
        <w:t xml:space="preserve"> qui sera utilisé pour les nouveaux projets. </w:t>
      </w:r>
    </w:p>
    <w:p w:rsidR="00114A3C" w:rsidRPr="00114A3C" w:rsidRDefault="00114A3C" w:rsidP="00114A3C">
      <w:pPr>
        <w:rPr>
          <w:rFonts w:ascii="Arial" w:hAnsi="Arial" w:cs="Arial"/>
          <w:sz w:val="24"/>
          <w:szCs w:val="24"/>
        </w:rPr>
      </w:pPr>
    </w:p>
    <w:p w:rsidR="002B309D" w:rsidRPr="002B309D" w:rsidRDefault="002B309D" w:rsidP="002B309D">
      <w:pPr>
        <w:pStyle w:val="Paragraphedeliste"/>
        <w:rPr>
          <w:rFonts w:ascii="Arial" w:hAnsi="Arial" w:cs="Arial"/>
          <w:sz w:val="24"/>
          <w:szCs w:val="24"/>
        </w:rPr>
      </w:pPr>
    </w:p>
    <w:p w:rsidR="002B309D" w:rsidRPr="00114A3C" w:rsidRDefault="00114A3C" w:rsidP="00114A3C">
      <w:pPr>
        <w:pStyle w:val="Paragraphedeliste"/>
        <w:numPr>
          <w:ilvl w:val="0"/>
          <w:numId w:val="45"/>
        </w:numPr>
        <w:rPr>
          <w:rFonts w:ascii="Arial" w:hAnsi="Arial" w:cs="Arial"/>
          <w:sz w:val="24"/>
          <w:szCs w:val="24"/>
          <w:u w:val="single"/>
        </w:rPr>
      </w:pPr>
      <w:r w:rsidRPr="00114A3C">
        <w:rPr>
          <w:rFonts w:ascii="Arial" w:hAnsi="Arial" w:cs="Arial"/>
          <w:sz w:val="24"/>
          <w:szCs w:val="24"/>
          <w:u w:val="single"/>
        </w:rPr>
        <w:t xml:space="preserve">Vote des taux de fiscalité </w:t>
      </w:r>
    </w:p>
    <w:p w:rsidR="00C033C7" w:rsidRDefault="00114A3C" w:rsidP="007C0A25">
      <w:pPr>
        <w:spacing w:after="160" w:line="259" w:lineRule="auto"/>
        <w:jc w:val="both"/>
        <w:rPr>
          <w:rFonts w:ascii="Arial" w:eastAsia="Calibri" w:hAnsi="Arial" w:cs="Arial"/>
          <w:sz w:val="24"/>
          <w:szCs w:val="24"/>
          <w:lang w:eastAsia="en-US"/>
        </w:rPr>
      </w:pPr>
      <w:r w:rsidRPr="00C033C7">
        <w:rPr>
          <w:rFonts w:ascii="Arial" w:eastAsia="Calibri" w:hAnsi="Arial" w:cs="Arial"/>
          <w:b/>
          <w:sz w:val="24"/>
          <w:szCs w:val="24"/>
          <w:u w:val="single"/>
          <w:lang w:eastAsia="en-US"/>
        </w:rPr>
        <w:t>M. ROBERT</w:t>
      </w:r>
      <w:r w:rsidRPr="00C033C7">
        <w:rPr>
          <w:rFonts w:ascii="Arial" w:eastAsia="Calibri" w:hAnsi="Arial" w:cs="Arial"/>
          <w:sz w:val="24"/>
          <w:szCs w:val="24"/>
          <w:lang w:eastAsia="en-US"/>
        </w:rPr>
        <w:t>, présent</w:t>
      </w:r>
      <w:r w:rsidR="007C0A25" w:rsidRPr="00C033C7">
        <w:rPr>
          <w:rFonts w:ascii="Arial" w:eastAsia="Calibri" w:hAnsi="Arial" w:cs="Arial"/>
          <w:sz w:val="24"/>
          <w:szCs w:val="24"/>
          <w:lang w:eastAsia="en-US"/>
        </w:rPr>
        <w:t>e</w:t>
      </w:r>
      <w:r w:rsidRPr="00C033C7">
        <w:rPr>
          <w:rFonts w:ascii="Arial" w:eastAsia="Calibri" w:hAnsi="Arial" w:cs="Arial"/>
          <w:sz w:val="24"/>
          <w:szCs w:val="24"/>
          <w:lang w:eastAsia="en-US"/>
        </w:rPr>
        <w:t xml:space="preserve"> le contexte dans lequel a été élaboré le budget primitif</w:t>
      </w:r>
      <w:r w:rsidR="007C0A25" w:rsidRPr="00C033C7">
        <w:rPr>
          <w:rFonts w:ascii="Arial" w:eastAsia="Calibri" w:hAnsi="Arial" w:cs="Arial"/>
          <w:sz w:val="24"/>
          <w:szCs w:val="24"/>
          <w:lang w:eastAsia="en-US"/>
        </w:rPr>
        <w:t xml:space="preserve"> et </w:t>
      </w:r>
      <w:r w:rsidR="00C033C7" w:rsidRPr="00C033C7">
        <w:rPr>
          <w:rFonts w:ascii="Arial" w:eastAsia="Calibri" w:hAnsi="Arial" w:cs="Arial"/>
          <w:sz w:val="24"/>
          <w:szCs w:val="24"/>
          <w:lang w:eastAsia="en-US"/>
        </w:rPr>
        <w:t xml:space="preserve">la nécessité, afin de continuer à proposer les mêmes services publics à la population, d’augmenter la fiscalité, qui n’a pas augmenté depuis 2019. </w:t>
      </w:r>
    </w:p>
    <w:p w:rsidR="007C0A25" w:rsidRPr="00552567" w:rsidRDefault="00C033C7" w:rsidP="007C0A25">
      <w:pPr>
        <w:spacing w:after="160" w:line="259" w:lineRule="auto"/>
        <w:jc w:val="both"/>
        <w:rPr>
          <w:rFonts w:ascii="Arial" w:eastAsia="Calibri" w:hAnsi="Arial" w:cs="Arial"/>
          <w:color w:val="FF0000"/>
          <w:sz w:val="24"/>
          <w:szCs w:val="24"/>
          <w:lang w:eastAsia="en-US"/>
        </w:rPr>
      </w:pPr>
      <w:r w:rsidRPr="00C033C7">
        <w:rPr>
          <w:rFonts w:ascii="Arial" w:eastAsia="Calibri" w:hAnsi="Arial" w:cs="Arial"/>
          <w:sz w:val="24"/>
          <w:szCs w:val="24"/>
          <w:lang w:eastAsia="en-US"/>
        </w:rPr>
        <w:t xml:space="preserve">Après débat, </w:t>
      </w:r>
    </w:p>
    <w:p w:rsidR="007C0A25" w:rsidRDefault="007C0A25" w:rsidP="007C0A25">
      <w:pPr>
        <w:spacing w:after="160" w:line="259" w:lineRule="auto"/>
        <w:jc w:val="both"/>
        <w:rPr>
          <w:rFonts w:ascii="Arial" w:eastAsia="Calibri" w:hAnsi="Arial" w:cs="Arial"/>
          <w:sz w:val="24"/>
          <w:szCs w:val="24"/>
          <w:lang w:eastAsia="en-US"/>
        </w:rPr>
      </w:pPr>
      <w:r>
        <w:rPr>
          <w:rFonts w:ascii="Arial" w:eastAsia="Calibri" w:hAnsi="Arial" w:cs="Arial"/>
          <w:sz w:val="24"/>
          <w:szCs w:val="24"/>
          <w:lang w:eastAsia="en-US"/>
        </w:rPr>
        <w:t xml:space="preserve">Le Conseil Municipal, à la majorité (une abstention et un vote contre), </w:t>
      </w:r>
    </w:p>
    <w:p w:rsidR="007C0A25" w:rsidRDefault="007C0A25" w:rsidP="007C0A25">
      <w:pPr>
        <w:pStyle w:val="Paragraphedeliste"/>
        <w:numPr>
          <w:ilvl w:val="0"/>
          <w:numId w:val="46"/>
        </w:numPr>
        <w:spacing w:after="160" w:line="259" w:lineRule="auto"/>
        <w:jc w:val="both"/>
        <w:rPr>
          <w:rFonts w:ascii="Arial" w:hAnsi="Arial" w:cs="Arial"/>
          <w:sz w:val="24"/>
          <w:szCs w:val="24"/>
        </w:rPr>
      </w:pPr>
      <w:r>
        <w:rPr>
          <w:rFonts w:ascii="Arial" w:hAnsi="Arial" w:cs="Arial"/>
          <w:sz w:val="24"/>
          <w:szCs w:val="24"/>
        </w:rPr>
        <w:t>D</w:t>
      </w:r>
      <w:r w:rsidRPr="007C0A25">
        <w:rPr>
          <w:rFonts w:ascii="Arial" w:hAnsi="Arial" w:cs="Arial"/>
          <w:sz w:val="24"/>
          <w:szCs w:val="24"/>
        </w:rPr>
        <w:t>écide d’augmenter le taux de la taxe du foncier bâti, soit un taux de 45,45%</w:t>
      </w:r>
    </w:p>
    <w:p w:rsidR="007C0A25" w:rsidRDefault="007C0A25" w:rsidP="007C0A25">
      <w:pPr>
        <w:pStyle w:val="Paragraphedeliste"/>
        <w:numPr>
          <w:ilvl w:val="0"/>
          <w:numId w:val="46"/>
        </w:numPr>
        <w:spacing w:after="160" w:line="259" w:lineRule="auto"/>
        <w:jc w:val="both"/>
        <w:rPr>
          <w:rFonts w:ascii="Arial" w:hAnsi="Arial" w:cs="Arial"/>
          <w:sz w:val="24"/>
          <w:szCs w:val="24"/>
        </w:rPr>
      </w:pPr>
      <w:r>
        <w:rPr>
          <w:rFonts w:ascii="Arial" w:hAnsi="Arial" w:cs="Arial"/>
          <w:sz w:val="24"/>
          <w:szCs w:val="24"/>
        </w:rPr>
        <w:t xml:space="preserve">Fixe le taux de la taxe sur le foncier non bâti à 99,64%, </w:t>
      </w:r>
      <w:r w:rsidR="00552567">
        <w:rPr>
          <w:rFonts w:ascii="Arial" w:hAnsi="Arial" w:cs="Arial"/>
          <w:sz w:val="24"/>
          <w:szCs w:val="24"/>
        </w:rPr>
        <w:t xml:space="preserve">même taux qu’en 2022 </w:t>
      </w:r>
    </w:p>
    <w:p w:rsidR="00552567" w:rsidRPr="007C0A25" w:rsidRDefault="00552567" w:rsidP="007C0A25">
      <w:pPr>
        <w:pStyle w:val="Paragraphedeliste"/>
        <w:numPr>
          <w:ilvl w:val="0"/>
          <w:numId w:val="46"/>
        </w:numPr>
        <w:spacing w:after="160" w:line="259" w:lineRule="auto"/>
        <w:jc w:val="both"/>
        <w:rPr>
          <w:rFonts w:ascii="Arial" w:hAnsi="Arial" w:cs="Arial"/>
          <w:sz w:val="24"/>
          <w:szCs w:val="24"/>
        </w:rPr>
      </w:pPr>
      <w:r>
        <w:rPr>
          <w:rFonts w:ascii="Arial" w:hAnsi="Arial" w:cs="Arial"/>
          <w:sz w:val="24"/>
          <w:szCs w:val="24"/>
        </w:rPr>
        <w:t>Fixe le taux de la taxe d’habitation à 15,32% qui ne concernera que les locaux vacants et résidences secondaires, car la taxe est totalement supprimée à partir de 2023</w:t>
      </w:r>
      <w:r w:rsidR="00BC37D6">
        <w:rPr>
          <w:rFonts w:ascii="Arial" w:hAnsi="Arial" w:cs="Arial"/>
          <w:sz w:val="24"/>
          <w:szCs w:val="24"/>
        </w:rPr>
        <w:t xml:space="preserve"> pour les résidences principales. </w:t>
      </w:r>
    </w:p>
    <w:p w:rsidR="007C0A25" w:rsidRDefault="00892FAA" w:rsidP="00892FAA">
      <w:pPr>
        <w:pStyle w:val="Paragraphedeliste"/>
        <w:numPr>
          <w:ilvl w:val="0"/>
          <w:numId w:val="31"/>
        </w:numPr>
        <w:spacing w:after="160" w:line="259" w:lineRule="auto"/>
        <w:jc w:val="both"/>
        <w:rPr>
          <w:rFonts w:ascii="Arial" w:hAnsi="Arial" w:cs="Arial"/>
          <w:sz w:val="24"/>
          <w:szCs w:val="24"/>
          <w:u w:val="single"/>
        </w:rPr>
      </w:pPr>
      <w:r>
        <w:rPr>
          <w:rFonts w:ascii="Arial" w:hAnsi="Arial" w:cs="Arial"/>
          <w:sz w:val="24"/>
          <w:szCs w:val="24"/>
          <w:u w:val="single"/>
        </w:rPr>
        <w:t>B</w:t>
      </w:r>
      <w:r w:rsidRPr="00892FAA">
        <w:rPr>
          <w:rFonts w:ascii="Arial" w:hAnsi="Arial" w:cs="Arial"/>
          <w:sz w:val="24"/>
          <w:szCs w:val="24"/>
          <w:u w:val="single"/>
        </w:rPr>
        <w:t xml:space="preserve">udget primitif 2023 de la commune </w:t>
      </w:r>
    </w:p>
    <w:p w:rsidR="00892FAA" w:rsidRDefault="00382887" w:rsidP="00892FAA">
      <w:pPr>
        <w:spacing w:after="160" w:line="259" w:lineRule="auto"/>
        <w:jc w:val="both"/>
        <w:rPr>
          <w:rFonts w:ascii="Arial" w:eastAsia="Calibri" w:hAnsi="Arial" w:cs="Arial"/>
          <w:sz w:val="24"/>
          <w:szCs w:val="24"/>
        </w:rPr>
      </w:pPr>
      <w:r>
        <w:rPr>
          <w:rFonts w:ascii="Arial" w:eastAsia="Calibri" w:hAnsi="Arial" w:cs="Arial"/>
          <w:sz w:val="24"/>
          <w:szCs w:val="24"/>
        </w:rPr>
        <w:t xml:space="preserve">Une présentation est faite orale et sur visuel par </w:t>
      </w:r>
      <w:r w:rsidRPr="00C033C7">
        <w:rPr>
          <w:rFonts w:ascii="Arial" w:eastAsia="Calibri" w:hAnsi="Arial" w:cs="Arial"/>
          <w:b/>
          <w:sz w:val="24"/>
          <w:szCs w:val="24"/>
          <w:u w:val="single"/>
        </w:rPr>
        <w:t>M. ROBERT</w:t>
      </w:r>
      <w:r>
        <w:rPr>
          <w:rFonts w:ascii="Arial" w:eastAsia="Calibri" w:hAnsi="Arial" w:cs="Arial"/>
          <w:sz w:val="24"/>
          <w:szCs w:val="24"/>
        </w:rPr>
        <w:t xml:space="preserve">, des éléments du budget primitif </w:t>
      </w:r>
      <w:r w:rsidR="00C033C7">
        <w:rPr>
          <w:rFonts w:ascii="Arial" w:eastAsia="Calibri" w:hAnsi="Arial" w:cs="Arial"/>
          <w:sz w:val="24"/>
          <w:szCs w:val="24"/>
        </w:rPr>
        <w:t xml:space="preserve">pour 2022. </w:t>
      </w:r>
    </w:p>
    <w:p w:rsidR="00C033C7" w:rsidRDefault="00C033C7" w:rsidP="00892FAA">
      <w:pPr>
        <w:spacing w:after="160" w:line="259" w:lineRule="auto"/>
        <w:jc w:val="both"/>
        <w:rPr>
          <w:rFonts w:ascii="Arial" w:eastAsia="Calibri" w:hAnsi="Arial" w:cs="Arial"/>
          <w:sz w:val="24"/>
          <w:szCs w:val="24"/>
        </w:rPr>
      </w:pPr>
      <w:r>
        <w:rPr>
          <w:rFonts w:ascii="Arial" w:eastAsia="Calibri" w:hAnsi="Arial" w:cs="Arial"/>
          <w:sz w:val="24"/>
          <w:szCs w:val="24"/>
        </w:rPr>
        <w:t xml:space="preserve">Compte tenu des excédents de l’année 2022 et années antérieures, et l’affection des résultats votée, le budget primitif s’équilibre en dépenses et recettes à </w:t>
      </w:r>
      <w:r>
        <w:rPr>
          <w:rFonts w:ascii="Arial" w:eastAsia="Calibri" w:hAnsi="Arial" w:cs="Arial"/>
          <w:b/>
          <w:sz w:val="24"/>
          <w:szCs w:val="24"/>
        </w:rPr>
        <w:t xml:space="preserve">11.229.671 € </w:t>
      </w:r>
      <w:r>
        <w:rPr>
          <w:rFonts w:ascii="Arial" w:eastAsia="Calibri" w:hAnsi="Arial" w:cs="Arial"/>
          <w:sz w:val="24"/>
          <w:szCs w:val="24"/>
        </w:rPr>
        <w:t xml:space="preserve">soit pour la section de fonctionnement à </w:t>
      </w:r>
      <w:r>
        <w:rPr>
          <w:rFonts w:ascii="Arial" w:eastAsia="Calibri" w:hAnsi="Arial" w:cs="Arial"/>
          <w:b/>
          <w:sz w:val="24"/>
          <w:szCs w:val="24"/>
        </w:rPr>
        <w:t xml:space="preserve">8.579.871 € </w:t>
      </w:r>
      <w:r>
        <w:rPr>
          <w:rFonts w:ascii="Arial" w:eastAsia="Calibri" w:hAnsi="Arial" w:cs="Arial"/>
          <w:sz w:val="24"/>
          <w:szCs w:val="24"/>
        </w:rPr>
        <w:t xml:space="preserve">(+3,62%) et pour la section d’investissement à </w:t>
      </w:r>
      <w:r>
        <w:rPr>
          <w:rFonts w:ascii="Arial" w:eastAsia="Calibri" w:hAnsi="Arial" w:cs="Arial"/>
          <w:b/>
          <w:sz w:val="24"/>
          <w:szCs w:val="24"/>
        </w:rPr>
        <w:t xml:space="preserve">2.649.800 € </w:t>
      </w:r>
      <w:r>
        <w:rPr>
          <w:rFonts w:ascii="Arial" w:eastAsia="Calibri" w:hAnsi="Arial" w:cs="Arial"/>
          <w:sz w:val="24"/>
          <w:szCs w:val="24"/>
        </w:rPr>
        <w:t xml:space="preserve">(- 41,17%). </w:t>
      </w:r>
    </w:p>
    <w:p w:rsidR="00D446C3" w:rsidRDefault="00D446C3" w:rsidP="00892FAA">
      <w:pPr>
        <w:spacing w:after="160" w:line="259" w:lineRule="auto"/>
        <w:jc w:val="both"/>
        <w:rPr>
          <w:rFonts w:ascii="Arial" w:eastAsia="Calibri" w:hAnsi="Arial" w:cs="Arial"/>
          <w:sz w:val="24"/>
          <w:szCs w:val="24"/>
        </w:rPr>
      </w:pPr>
      <w:r>
        <w:rPr>
          <w:rFonts w:ascii="Arial" w:eastAsia="Calibri" w:hAnsi="Arial" w:cs="Arial"/>
          <w:sz w:val="24"/>
          <w:szCs w:val="24"/>
        </w:rPr>
        <w:t>L</w:t>
      </w:r>
      <w:r w:rsidR="00C033C7">
        <w:rPr>
          <w:rFonts w:ascii="Arial" w:eastAsia="Calibri" w:hAnsi="Arial" w:cs="Arial"/>
          <w:sz w:val="24"/>
          <w:szCs w:val="24"/>
        </w:rPr>
        <w:t>e Budget prévisionnel</w:t>
      </w:r>
      <w:r>
        <w:rPr>
          <w:rFonts w:ascii="Arial" w:eastAsia="Calibri" w:hAnsi="Arial" w:cs="Arial"/>
          <w:sz w:val="24"/>
          <w:szCs w:val="24"/>
        </w:rPr>
        <w:t> 2023 :</w:t>
      </w:r>
    </w:p>
    <w:p w:rsidR="00C033C7" w:rsidRPr="00D446C3" w:rsidRDefault="00D446C3" w:rsidP="00D446C3">
      <w:pPr>
        <w:pStyle w:val="Paragraphedeliste"/>
        <w:numPr>
          <w:ilvl w:val="0"/>
          <w:numId w:val="47"/>
        </w:numPr>
        <w:spacing w:after="160" w:line="259" w:lineRule="auto"/>
        <w:jc w:val="both"/>
        <w:rPr>
          <w:rFonts w:ascii="Arial" w:hAnsi="Arial" w:cs="Arial"/>
          <w:sz w:val="24"/>
          <w:szCs w:val="24"/>
        </w:rPr>
      </w:pPr>
      <w:r>
        <w:rPr>
          <w:rFonts w:ascii="Arial" w:hAnsi="Arial" w:cs="Arial"/>
          <w:sz w:val="24"/>
          <w:szCs w:val="24"/>
        </w:rPr>
        <w:t>T</w:t>
      </w:r>
      <w:r w:rsidR="00C033C7" w:rsidRPr="00D446C3">
        <w:rPr>
          <w:rFonts w:ascii="Arial" w:hAnsi="Arial" w:cs="Arial"/>
          <w:sz w:val="24"/>
          <w:szCs w:val="24"/>
        </w:rPr>
        <w:t xml:space="preserve">ient compte des orientations fortes du débat d’orientation budgétaire qui a eu lieu en février dernier. </w:t>
      </w:r>
    </w:p>
    <w:p w:rsidR="00D446C3" w:rsidRPr="00D446C3" w:rsidRDefault="00D446C3" w:rsidP="00D446C3">
      <w:pPr>
        <w:pStyle w:val="Paragraphedeliste"/>
        <w:numPr>
          <w:ilvl w:val="0"/>
          <w:numId w:val="47"/>
        </w:numPr>
        <w:spacing w:after="160" w:line="259" w:lineRule="auto"/>
        <w:jc w:val="both"/>
        <w:rPr>
          <w:rFonts w:ascii="Arial" w:hAnsi="Arial" w:cs="Arial"/>
          <w:sz w:val="24"/>
          <w:szCs w:val="24"/>
        </w:rPr>
      </w:pPr>
      <w:r w:rsidRPr="00D446C3">
        <w:rPr>
          <w:rFonts w:ascii="Arial" w:hAnsi="Arial" w:cs="Arial"/>
          <w:sz w:val="24"/>
          <w:szCs w:val="24"/>
        </w:rPr>
        <w:t>Il tient compte de l’inscription d’une dépense multipliée par deux pour l’énergie (+ 400.000 €) vu la flambée des coûts, de la répercussion de l’inflation sur tous nos contrats, des frais de transport (augmentation entre +20 à 50%) de l’augmentation du prix du repas livré par le SIRESCO +0,30 € par repas, de l’augmentation des charges de personnel avec la répercussion de la revalorisation du point sur une année complète.</w:t>
      </w:r>
    </w:p>
    <w:p w:rsidR="00D446C3" w:rsidRDefault="00D446C3" w:rsidP="00D446C3">
      <w:pPr>
        <w:pStyle w:val="Paragraphedeliste"/>
        <w:numPr>
          <w:ilvl w:val="0"/>
          <w:numId w:val="47"/>
        </w:numPr>
        <w:spacing w:after="160" w:line="259" w:lineRule="auto"/>
        <w:jc w:val="both"/>
        <w:rPr>
          <w:rFonts w:ascii="Arial" w:hAnsi="Arial" w:cs="Arial"/>
          <w:sz w:val="24"/>
          <w:szCs w:val="24"/>
        </w:rPr>
      </w:pPr>
      <w:r w:rsidRPr="00D446C3">
        <w:rPr>
          <w:rFonts w:ascii="Arial" w:hAnsi="Arial" w:cs="Arial"/>
          <w:sz w:val="24"/>
          <w:szCs w:val="24"/>
        </w:rPr>
        <w:t>Il tient compte du maintien de toutes les activités municipales tant dans le domaine de l’enfance et la petite enfance, des jeunes, des seniors, tant dans le domaine culturel, ateliers municipaux, évènements tels que festival</w:t>
      </w:r>
      <w:r w:rsidR="00D66C02">
        <w:rPr>
          <w:rFonts w:ascii="Arial" w:hAnsi="Arial" w:cs="Arial"/>
          <w:sz w:val="24"/>
          <w:szCs w:val="24"/>
        </w:rPr>
        <w:t>,</w:t>
      </w:r>
      <w:r w:rsidRPr="00D446C3">
        <w:rPr>
          <w:rFonts w:ascii="Arial" w:hAnsi="Arial" w:cs="Arial"/>
          <w:sz w:val="24"/>
          <w:szCs w:val="24"/>
        </w:rPr>
        <w:t xml:space="preserve"> fête de la rentrée et village de Noël. Il confirme notre politique de la solidarité envers les plus démunis et envers les associations locales, </w:t>
      </w:r>
    </w:p>
    <w:p w:rsidR="00D446C3" w:rsidRDefault="00D446C3" w:rsidP="00D446C3">
      <w:pPr>
        <w:pStyle w:val="Paragraphedeliste"/>
        <w:numPr>
          <w:ilvl w:val="0"/>
          <w:numId w:val="47"/>
        </w:numPr>
        <w:spacing w:after="160" w:line="259" w:lineRule="auto"/>
        <w:jc w:val="both"/>
        <w:rPr>
          <w:rFonts w:ascii="Arial" w:hAnsi="Arial" w:cs="Arial"/>
          <w:sz w:val="24"/>
          <w:szCs w:val="24"/>
        </w:rPr>
      </w:pPr>
      <w:r>
        <w:rPr>
          <w:rFonts w:ascii="Arial" w:hAnsi="Arial" w:cs="Arial"/>
          <w:sz w:val="24"/>
          <w:szCs w:val="24"/>
        </w:rPr>
        <w:t>I</w:t>
      </w:r>
      <w:r w:rsidRPr="00D446C3">
        <w:rPr>
          <w:rFonts w:ascii="Arial" w:hAnsi="Arial" w:cs="Arial"/>
          <w:sz w:val="24"/>
          <w:szCs w:val="24"/>
        </w:rPr>
        <w:t>l confirme la non augmentation des tarifs pour notre population, tant que pour la cantine, ateliers</w:t>
      </w:r>
      <w:r w:rsidR="00D66C02">
        <w:rPr>
          <w:rFonts w:ascii="Arial" w:hAnsi="Arial" w:cs="Arial"/>
          <w:sz w:val="24"/>
          <w:szCs w:val="24"/>
        </w:rPr>
        <w:t xml:space="preserve"> et </w:t>
      </w:r>
      <w:r w:rsidRPr="00D446C3">
        <w:rPr>
          <w:rFonts w:ascii="Arial" w:hAnsi="Arial" w:cs="Arial"/>
          <w:sz w:val="24"/>
          <w:szCs w:val="24"/>
        </w:rPr>
        <w:t xml:space="preserve">activités. </w:t>
      </w:r>
    </w:p>
    <w:p w:rsidR="00D66C02" w:rsidRDefault="00D66C02" w:rsidP="00D446C3">
      <w:pPr>
        <w:pStyle w:val="Paragraphedeliste"/>
        <w:numPr>
          <w:ilvl w:val="0"/>
          <w:numId w:val="47"/>
        </w:numPr>
        <w:spacing w:after="160" w:line="259" w:lineRule="auto"/>
        <w:jc w:val="both"/>
        <w:rPr>
          <w:rFonts w:ascii="Arial" w:hAnsi="Arial" w:cs="Arial"/>
          <w:sz w:val="24"/>
          <w:szCs w:val="24"/>
        </w:rPr>
      </w:pPr>
      <w:r>
        <w:rPr>
          <w:rFonts w:ascii="Arial" w:hAnsi="Arial" w:cs="Arial"/>
          <w:sz w:val="24"/>
          <w:szCs w:val="24"/>
        </w:rPr>
        <w:t>Il confirme la revalorisation des tarifs de location de salles communales</w:t>
      </w:r>
      <w:r w:rsidR="00B64C15">
        <w:rPr>
          <w:rFonts w:ascii="Arial" w:hAnsi="Arial" w:cs="Arial"/>
          <w:sz w:val="24"/>
          <w:szCs w:val="24"/>
        </w:rPr>
        <w:t xml:space="preserve"> et liée aux augmentations électricité</w:t>
      </w:r>
    </w:p>
    <w:p w:rsidR="00D446C3" w:rsidRDefault="00D66C02" w:rsidP="00D446C3">
      <w:pPr>
        <w:pStyle w:val="Paragraphedeliste"/>
        <w:numPr>
          <w:ilvl w:val="0"/>
          <w:numId w:val="47"/>
        </w:numPr>
        <w:spacing w:after="160" w:line="259" w:lineRule="auto"/>
        <w:jc w:val="both"/>
        <w:rPr>
          <w:rFonts w:ascii="Arial" w:hAnsi="Arial" w:cs="Arial"/>
          <w:sz w:val="24"/>
          <w:szCs w:val="24"/>
        </w:rPr>
      </w:pPr>
      <w:r>
        <w:rPr>
          <w:rFonts w:ascii="Arial" w:hAnsi="Arial" w:cs="Arial"/>
          <w:sz w:val="24"/>
          <w:szCs w:val="24"/>
        </w:rPr>
        <w:t>Il confirme la prise en compte pour l</w:t>
      </w:r>
      <w:r w:rsidR="00D446C3">
        <w:rPr>
          <w:rFonts w:ascii="Arial" w:hAnsi="Arial" w:cs="Arial"/>
          <w:sz w:val="24"/>
          <w:szCs w:val="24"/>
        </w:rPr>
        <w:t xml:space="preserve">es charges de personnel sur une année complète de l’augmentation du point (décidé par le gouvernement à la mi année 2022) </w:t>
      </w:r>
      <w:r>
        <w:rPr>
          <w:rFonts w:ascii="Arial" w:hAnsi="Arial" w:cs="Arial"/>
          <w:sz w:val="24"/>
          <w:szCs w:val="24"/>
        </w:rPr>
        <w:t>et le</w:t>
      </w:r>
      <w:r w:rsidR="00D446C3">
        <w:rPr>
          <w:rFonts w:ascii="Arial" w:hAnsi="Arial" w:cs="Arial"/>
          <w:sz w:val="24"/>
          <w:szCs w:val="24"/>
        </w:rPr>
        <w:t xml:space="preserve"> recrutement de 20 jobs d’été.</w:t>
      </w:r>
    </w:p>
    <w:p w:rsidR="00C033C7" w:rsidRDefault="00D446C3" w:rsidP="003642A4">
      <w:pPr>
        <w:pStyle w:val="Paragraphedeliste"/>
        <w:numPr>
          <w:ilvl w:val="0"/>
          <w:numId w:val="47"/>
        </w:numPr>
        <w:spacing w:after="160" w:line="259" w:lineRule="auto"/>
        <w:jc w:val="both"/>
        <w:rPr>
          <w:rFonts w:ascii="Arial" w:hAnsi="Arial" w:cs="Arial"/>
          <w:sz w:val="24"/>
          <w:szCs w:val="24"/>
        </w:rPr>
      </w:pPr>
      <w:r w:rsidRPr="00D446C3">
        <w:rPr>
          <w:rFonts w:ascii="Arial" w:hAnsi="Arial" w:cs="Arial"/>
          <w:sz w:val="24"/>
          <w:szCs w:val="24"/>
        </w:rPr>
        <w:t xml:space="preserve">Il prend en compte la nécessité de contenir la masse salariale, </w:t>
      </w:r>
      <w:r>
        <w:rPr>
          <w:rFonts w:ascii="Arial" w:hAnsi="Arial" w:cs="Arial"/>
          <w:sz w:val="24"/>
          <w:szCs w:val="24"/>
        </w:rPr>
        <w:t>tout en ayant à l’esprit une grande rigueur</w:t>
      </w:r>
    </w:p>
    <w:p w:rsidR="00D446C3" w:rsidRDefault="005F4366" w:rsidP="003642A4">
      <w:pPr>
        <w:pStyle w:val="Paragraphedeliste"/>
        <w:numPr>
          <w:ilvl w:val="0"/>
          <w:numId w:val="47"/>
        </w:numPr>
        <w:spacing w:after="160" w:line="259" w:lineRule="auto"/>
        <w:jc w:val="both"/>
        <w:rPr>
          <w:rFonts w:ascii="Arial" w:hAnsi="Arial" w:cs="Arial"/>
          <w:sz w:val="24"/>
          <w:szCs w:val="24"/>
        </w:rPr>
      </w:pPr>
      <w:r>
        <w:rPr>
          <w:rFonts w:ascii="Arial" w:hAnsi="Arial" w:cs="Arial"/>
          <w:sz w:val="24"/>
          <w:szCs w:val="24"/>
        </w:rPr>
        <w:t>P</w:t>
      </w:r>
      <w:r w:rsidR="00D446C3">
        <w:rPr>
          <w:rFonts w:ascii="Arial" w:hAnsi="Arial" w:cs="Arial"/>
          <w:sz w:val="24"/>
          <w:szCs w:val="24"/>
        </w:rPr>
        <w:t>our l’investissement,</w:t>
      </w:r>
      <w:r>
        <w:rPr>
          <w:rFonts w:ascii="Arial" w:hAnsi="Arial" w:cs="Arial"/>
          <w:sz w:val="24"/>
          <w:szCs w:val="24"/>
        </w:rPr>
        <w:t xml:space="preserve"> le Budget Prévisionnel, prend en compte</w:t>
      </w:r>
      <w:r w:rsidR="00D446C3">
        <w:rPr>
          <w:rFonts w:ascii="Arial" w:hAnsi="Arial" w:cs="Arial"/>
          <w:sz w:val="24"/>
          <w:szCs w:val="24"/>
        </w:rPr>
        <w:t xml:space="preserve"> les décisions prises déjà en séance du Conseil Municipal et comprend quatre projets d’envergure : la 2</w:t>
      </w:r>
      <w:r w:rsidR="00D446C3" w:rsidRPr="00D446C3">
        <w:rPr>
          <w:rFonts w:ascii="Arial" w:hAnsi="Arial" w:cs="Arial"/>
          <w:sz w:val="24"/>
          <w:szCs w:val="24"/>
          <w:vertAlign w:val="superscript"/>
        </w:rPr>
        <w:t>ème</w:t>
      </w:r>
      <w:r w:rsidR="00D446C3">
        <w:rPr>
          <w:rFonts w:ascii="Arial" w:hAnsi="Arial" w:cs="Arial"/>
          <w:sz w:val="24"/>
          <w:szCs w:val="24"/>
        </w:rPr>
        <w:t xml:space="preserve"> phase de revalorisation des abords de l’église, l’aménagement des trottoirs et stationnement sur la rue de Creil, la réfection du carrefour sur la ZAET, la 1</w:t>
      </w:r>
      <w:r w:rsidR="00D446C3" w:rsidRPr="00D446C3">
        <w:rPr>
          <w:rFonts w:ascii="Arial" w:hAnsi="Arial" w:cs="Arial"/>
          <w:sz w:val="24"/>
          <w:szCs w:val="24"/>
          <w:vertAlign w:val="superscript"/>
        </w:rPr>
        <w:t>ère</w:t>
      </w:r>
      <w:r w:rsidR="00D446C3">
        <w:rPr>
          <w:rFonts w:ascii="Arial" w:hAnsi="Arial" w:cs="Arial"/>
          <w:sz w:val="24"/>
          <w:szCs w:val="24"/>
        </w:rPr>
        <w:t xml:space="preserve"> phase de travaux de rénovation de l’éclairage public </w:t>
      </w:r>
      <w:r w:rsidR="00D66C02">
        <w:rPr>
          <w:rFonts w:ascii="Arial" w:hAnsi="Arial" w:cs="Arial"/>
          <w:sz w:val="24"/>
          <w:szCs w:val="24"/>
        </w:rPr>
        <w:t xml:space="preserve">de </w:t>
      </w:r>
      <w:r w:rsidR="00D446C3">
        <w:rPr>
          <w:rFonts w:ascii="Arial" w:hAnsi="Arial" w:cs="Arial"/>
          <w:sz w:val="24"/>
          <w:szCs w:val="24"/>
        </w:rPr>
        <w:t xml:space="preserve">la zone d’activité par le Syndicat d’Energie. </w:t>
      </w:r>
      <w:r>
        <w:rPr>
          <w:rFonts w:ascii="Arial" w:hAnsi="Arial" w:cs="Arial"/>
          <w:sz w:val="24"/>
          <w:szCs w:val="24"/>
        </w:rPr>
        <w:t xml:space="preserve">Il intègre également les dépenses liées à l’installation de la fibre optique pour toutes les nouvelles habitations de la commune. </w:t>
      </w:r>
    </w:p>
    <w:p w:rsidR="005F4366" w:rsidRDefault="005F4366" w:rsidP="005F4366">
      <w:pPr>
        <w:spacing w:after="160" w:line="259" w:lineRule="auto"/>
        <w:jc w:val="both"/>
        <w:rPr>
          <w:rFonts w:ascii="Arial" w:eastAsia="Calibri" w:hAnsi="Arial" w:cs="Arial"/>
          <w:sz w:val="24"/>
          <w:szCs w:val="24"/>
        </w:rPr>
      </w:pPr>
      <w:r>
        <w:rPr>
          <w:rFonts w:ascii="Arial" w:eastAsia="Calibri" w:hAnsi="Arial" w:cs="Arial"/>
          <w:sz w:val="24"/>
          <w:szCs w:val="24"/>
        </w:rPr>
        <w:t xml:space="preserve">Après débat, </w:t>
      </w:r>
    </w:p>
    <w:p w:rsidR="005F4366" w:rsidRDefault="005F4366" w:rsidP="005F4366">
      <w:pPr>
        <w:spacing w:after="160" w:line="259" w:lineRule="auto"/>
        <w:jc w:val="both"/>
        <w:rPr>
          <w:rFonts w:ascii="Arial" w:eastAsia="Calibri" w:hAnsi="Arial" w:cs="Arial"/>
          <w:sz w:val="24"/>
          <w:szCs w:val="24"/>
        </w:rPr>
      </w:pPr>
      <w:r>
        <w:rPr>
          <w:rFonts w:ascii="Arial" w:eastAsia="Calibri" w:hAnsi="Arial" w:cs="Arial"/>
          <w:sz w:val="24"/>
          <w:szCs w:val="24"/>
        </w:rPr>
        <w:t xml:space="preserve">Le Conseil Municipal, à la majorité (une abstention), adopte le budget primitif 2023 de la commune avec l’équilibre présenté. </w:t>
      </w:r>
    </w:p>
    <w:p w:rsidR="005F4366" w:rsidRDefault="005F4366" w:rsidP="005F4366">
      <w:pPr>
        <w:pStyle w:val="Paragraphedeliste"/>
        <w:numPr>
          <w:ilvl w:val="0"/>
          <w:numId w:val="31"/>
        </w:numPr>
        <w:spacing w:after="160" w:line="259" w:lineRule="auto"/>
        <w:jc w:val="both"/>
        <w:rPr>
          <w:rFonts w:ascii="Arial" w:hAnsi="Arial" w:cs="Arial"/>
          <w:sz w:val="24"/>
          <w:szCs w:val="24"/>
          <w:u w:val="single"/>
        </w:rPr>
      </w:pPr>
      <w:r>
        <w:rPr>
          <w:rFonts w:ascii="Arial" w:hAnsi="Arial" w:cs="Arial"/>
          <w:sz w:val="24"/>
          <w:szCs w:val="24"/>
          <w:u w:val="single"/>
        </w:rPr>
        <w:t>B</w:t>
      </w:r>
      <w:r w:rsidRPr="005F4366">
        <w:rPr>
          <w:rFonts w:ascii="Arial" w:hAnsi="Arial" w:cs="Arial"/>
          <w:sz w:val="24"/>
          <w:szCs w:val="24"/>
          <w:u w:val="single"/>
        </w:rPr>
        <w:t>udget du lotissement Robespierre 2022</w:t>
      </w:r>
    </w:p>
    <w:p w:rsidR="005F4366" w:rsidRDefault="005F4366" w:rsidP="005F4366">
      <w:pPr>
        <w:pStyle w:val="Paragraphedeliste"/>
        <w:numPr>
          <w:ilvl w:val="0"/>
          <w:numId w:val="45"/>
        </w:numPr>
        <w:spacing w:after="160" w:line="259" w:lineRule="auto"/>
        <w:jc w:val="both"/>
        <w:rPr>
          <w:rFonts w:ascii="Arial" w:hAnsi="Arial" w:cs="Arial"/>
          <w:sz w:val="24"/>
          <w:szCs w:val="24"/>
          <w:u w:val="single"/>
        </w:rPr>
      </w:pPr>
      <w:r>
        <w:rPr>
          <w:rFonts w:ascii="Arial" w:hAnsi="Arial" w:cs="Arial"/>
          <w:sz w:val="24"/>
          <w:szCs w:val="24"/>
          <w:u w:val="single"/>
        </w:rPr>
        <w:t>Compte Administratif 2022</w:t>
      </w:r>
    </w:p>
    <w:p w:rsidR="005F4366" w:rsidRDefault="00F92289" w:rsidP="005F4366">
      <w:pPr>
        <w:spacing w:after="160" w:line="259" w:lineRule="auto"/>
        <w:jc w:val="both"/>
        <w:rPr>
          <w:rFonts w:ascii="Arial" w:eastAsia="Calibri" w:hAnsi="Arial" w:cs="Arial"/>
          <w:sz w:val="24"/>
          <w:szCs w:val="24"/>
        </w:rPr>
      </w:pPr>
      <w:r>
        <w:rPr>
          <w:rFonts w:ascii="Arial" w:eastAsia="Calibri" w:hAnsi="Arial" w:cs="Arial"/>
          <w:sz w:val="24"/>
          <w:szCs w:val="24"/>
        </w:rPr>
        <w:t xml:space="preserve">Sans la présence de </w:t>
      </w:r>
      <w:r w:rsidRPr="00F92289">
        <w:rPr>
          <w:rFonts w:ascii="Arial" w:eastAsia="Calibri" w:hAnsi="Arial" w:cs="Arial"/>
          <w:b/>
          <w:sz w:val="24"/>
          <w:szCs w:val="24"/>
          <w:u w:val="single"/>
        </w:rPr>
        <w:t>M. le Maire</w:t>
      </w:r>
      <w:r>
        <w:rPr>
          <w:rFonts w:ascii="Arial" w:eastAsia="Calibri" w:hAnsi="Arial" w:cs="Arial"/>
          <w:sz w:val="24"/>
          <w:szCs w:val="24"/>
        </w:rPr>
        <w:t xml:space="preserve">, et sous la présidence de </w:t>
      </w:r>
      <w:r w:rsidRPr="00F92289">
        <w:rPr>
          <w:rFonts w:ascii="Arial" w:eastAsia="Calibri" w:hAnsi="Arial" w:cs="Arial"/>
          <w:b/>
          <w:sz w:val="24"/>
          <w:szCs w:val="24"/>
          <w:u w:val="single"/>
        </w:rPr>
        <w:t>M. BEGHIN</w:t>
      </w:r>
      <w:r>
        <w:rPr>
          <w:rFonts w:ascii="Arial" w:eastAsia="Calibri" w:hAnsi="Arial" w:cs="Arial"/>
          <w:sz w:val="24"/>
          <w:szCs w:val="24"/>
        </w:rPr>
        <w:t xml:space="preserve">, conseiller municipal le plus âgé, et après une présentation par </w:t>
      </w:r>
      <w:r w:rsidRPr="00F92289">
        <w:rPr>
          <w:rFonts w:ascii="Arial" w:eastAsia="Calibri" w:hAnsi="Arial" w:cs="Arial"/>
          <w:b/>
          <w:sz w:val="24"/>
          <w:szCs w:val="24"/>
          <w:u w:val="single"/>
        </w:rPr>
        <w:t>M. ROBERT</w:t>
      </w:r>
      <w:r>
        <w:rPr>
          <w:rFonts w:ascii="Arial" w:eastAsia="Calibri" w:hAnsi="Arial" w:cs="Arial"/>
          <w:sz w:val="24"/>
          <w:szCs w:val="24"/>
        </w:rPr>
        <w:t xml:space="preserve"> du compte administratif du budget annexe du lotissement Robespierre, </w:t>
      </w:r>
    </w:p>
    <w:p w:rsidR="00F92289" w:rsidRDefault="00F92289" w:rsidP="005F4366">
      <w:pPr>
        <w:spacing w:after="160" w:line="259" w:lineRule="auto"/>
        <w:jc w:val="both"/>
        <w:rPr>
          <w:rFonts w:ascii="Arial" w:eastAsia="Calibri" w:hAnsi="Arial" w:cs="Arial"/>
          <w:sz w:val="24"/>
          <w:szCs w:val="24"/>
        </w:rPr>
      </w:pPr>
      <w:r>
        <w:rPr>
          <w:rFonts w:ascii="Arial" w:eastAsia="Calibri" w:hAnsi="Arial" w:cs="Arial"/>
          <w:sz w:val="24"/>
          <w:szCs w:val="24"/>
        </w:rPr>
        <w:t>Le Conseil Municipal, à l’unanimité, approuve le compte administratif du budget annexe du lotissement Robespierre 2022.</w:t>
      </w:r>
    </w:p>
    <w:p w:rsidR="0078356A" w:rsidRDefault="00157A12" w:rsidP="0078356A">
      <w:pPr>
        <w:pStyle w:val="Paragraphedeliste"/>
        <w:numPr>
          <w:ilvl w:val="0"/>
          <w:numId w:val="45"/>
        </w:numPr>
        <w:spacing w:after="160" w:line="259" w:lineRule="auto"/>
        <w:jc w:val="both"/>
        <w:rPr>
          <w:rFonts w:ascii="Arial" w:hAnsi="Arial" w:cs="Arial"/>
          <w:sz w:val="24"/>
          <w:szCs w:val="24"/>
          <w:u w:val="single"/>
        </w:rPr>
      </w:pPr>
      <w:r w:rsidRPr="00157A12">
        <w:rPr>
          <w:rFonts w:ascii="Arial" w:hAnsi="Arial" w:cs="Arial"/>
          <w:sz w:val="24"/>
          <w:szCs w:val="24"/>
          <w:u w:val="single"/>
        </w:rPr>
        <w:t>C</w:t>
      </w:r>
      <w:r w:rsidR="0078356A" w:rsidRPr="00157A12">
        <w:rPr>
          <w:rFonts w:ascii="Arial" w:hAnsi="Arial" w:cs="Arial"/>
          <w:sz w:val="24"/>
          <w:szCs w:val="24"/>
          <w:u w:val="single"/>
        </w:rPr>
        <w:t xml:space="preserve">ompte de gestion </w:t>
      </w:r>
      <w:r w:rsidRPr="00157A12">
        <w:rPr>
          <w:rFonts w:ascii="Arial" w:hAnsi="Arial" w:cs="Arial"/>
          <w:sz w:val="24"/>
          <w:szCs w:val="24"/>
          <w:u w:val="single"/>
        </w:rPr>
        <w:t>2022</w:t>
      </w:r>
    </w:p>
    <w:p w:rsidR="00157A12" w:rsidRDefault="00157A12" w:rsidP="00157A12">
      <w:pPr>
        <w:spacing w:after="160" w:line="259" w:lineRule="auto"/>
        <w:jc w:val="both"/>
        <w:rPr>
          <w:rFonts w:ascii="Arial" w:eastAsia="Calibri" w:hAnsi="Arial" w:cs="Arial"/>
          <w:sz w:val="24"/>
          <w:szCs w:val="24"/>
        </w:rPr>
      </w:pPr>
      <w:r w:rsidRPr="00157A12">
        <w:rPr>
          <w:rFonts w:ascii="Arial" w:eastAsia="Calibri" w:hAnsi="Arial" w:cs="Arial"/>
          <w:b/>
          <w:sz w:val="24"/>
          <w:szCs w:val="24"/>
          <w:u w:val="single"/>
        </w:rPr>
        <w:t>M. le Maire</w:t>
      </w:r>
      <w:r>
        <w:rPr>
          <w:rFonts w:ascii="Arial" w:eastAsia="Calibri" w:hAnsi="Arial" w:cs="Arial"/>
          <w:sz w:val="24"/>
          <w:szCs w:val="24"/>
          <w:u w:val="single"/>
        </w:rPr>
        <w:t>,</w:t>
      </w:r>
      <w:r>
        <w:rPr>
          <w:rFonts w:ascii="Arial" w:eastAsia="Calibri" w:hAnsi="Arial" w:cs="Arial"/>
          <w:sz w:val="24"/>
          <w:szCs w:val="24"/>
        </w:rPr>
        <w:t xml:space="preserve"> reprend la présidence de la séance du Conseil Municipal, et après une présentation du compte de gestion du comptable public, met au vote. </w:t>
      </w:r>
    </w:p>
    <w:p w:rsidR="00157A12" w:rsidRDefault="00157A12" w:rsidP="00157A12">
      <w:pPr>
        <w:spacing w:after="160" w:line="259" w:lineRule="auto"/>
        <w:jc w:val="both"/>
        <w:rPr>
          <w:rFonts w:ascii="Arial" w:eastAsia="Calibri" w:hAnsi="Arial" w:cs="Arial"/>
          <w:sz w:val="24"/>
          <w:szCs w:val="24"/>
        </w:rPr>
      </w:pPr>
      <w:r>
        <w:rPr>
          <w:rFonts w:ascii="Arial" w:eastAsia="Calibri" w:hAnsi="Arial" w:cs="Arial"/>
          <w:sz w:val="24"/>
          <w:szCs w:val="24"/>
        </w:rPr>
        <w:t>Le Conseil Municipal, à l’unanimité, approuve le compte de gestion pour l’année 2022.</w:t>
      </w:r>
    </w:p>
    <w:p w:rsidR="00157A12" w:rsidRDefault="00157A12" w:rsidP="00157A12">
      <w:pPr>
        <w:pStyle w:val="Paragraphedeliste"/>
        <w:numPr>
          <w:ilvl w:val="0"/>
          <w:numId w:val="45"/>
        </w:numPr>
        <w:spacing w:after="160" w:line="259" w:lineRule="auto"/>
        <w:jc w:val="both"/>
        <w:rPr>
          <w:rFonts w:ascii="Arial" w:hAnsi="Arial" w:cs="Arial"/>
          <w:sz w:val="24"/>
          <w:szCs w:val="24"/>
          <w:u w:val="single"/>
        </w:rPr>
      </w:pPr>
      <w:r w:rsidRPr="00157A12">
        <w:rPr>
          <w:rFonts w:ascii="Arial" w:hAnsi="Arial" w:cs="Arial"/>
          <w:sz w:val="24"/>
          <w:szCs w:val="24"/>
          <w:u w:val="single"/>
        </w:rPr>
        <w:t xml:space="preserve">Affection des résultats </w:t>
      </w:r>
    </w:p>
    <w:p w:rsidR="00157A12" w:rsidRDefault="00157A12" w:rsidP="00157A12">
      <w:pPr>
        <w:spacing w:after="160" w:line="259" w:lineRule="auto"/>
        <w:jc w:val="both"/>
        <w:rPr>
          <w:rFonts w:ascii="Arial" w:eastAsia="Calibri" w:hAnsi="Arial" w:cs="Arial"/>
          <w:sz w:val="24"/>
          <w:szCs w:val="24"/>
        </w:rPr>
      </w:pPr>
      <w:r>
        <w:rPr>
          <w:rFonts w:ascii="Arial" w:eastAsia="Calibri" w:hAnsi="Arial" w:cs="Arial"/>
          <w:sz w:val="24"/>
          <w:szCs w:val="24"/>
        </w:rPr>
        <w:t xml:space="preserve">Après une présentation par </w:t>
      </w:r>
      <w:r w:rsidRPr="00157A12">
        <w:rPr>
          <w:rFonts w:ascii="Arial" w:eastAsia="Calibri" w:hAnsi="Arial" w:cs="Arial"/>
          <w:b/>
          <w:sz w:val="24"/>
          <w:szCs w:val="24"/>
          <w:u w:val="single"/>
        </w:rPr>
        <w:t>M. ROBERT</w:t>
      </w:r>
      <w:r>
        <w:rPr>
          <w:rFonts w:ascii="Arial" w:eastAsia="Calibri" w:hAnsi="Arial" w:cs="Arial"/>
          <w:sz w:val="24"/>
          <w:szCs w:val="24"/>
        </w:rPr>
        <w:t xml:space="preserve">, le Conseil Municipal, à l’unanimité, décide l’affectation suivante : une dépense de 57.320,81 € en section d’investissement et une recette de 20.825,33 € en section de fonctionnement. </w:t>
      </w:r>
    </w:p>
    <w:p w:rsidR="00157A12" w:rsidRPr="00157A12" w:rsidRDefault="00157A12" w:rsidP="00157A12">
      <w:pPr>
        <w:pStyle w:val="Paragraphedeliste"/>
        <w:numPr>
          <w:ilvl w:val="0"/>
          <w:numId w:val="45"/>
        </w:numPr>
        <w:spacing w:after="160" w:line="259" w:lineRule="auto"/>
        <w:jc w:val="both"/>
        <w:rPr>
          <w:rFonts w:ascii="Arial" w:hAnsi="Arial" w:cs="Arial"/>
          <w:sz w:val="24"/>
          <w:szCs w:val="24"/>
          <w:u w:val="single"/>
        </w:rPr>
      </w:pPr>
      <w:r w:rsidRPr="00157A12">
        <w:rPr>
          <w:rFonts w:ascii="Arial" w:hAnsi="Arial" w:cs="Arial"/>
          <w:sz w:val="24"/>
          <w:szCs w:val="24"/>
          <w:u w:val="single"/>
        </w:rPr>
        <w:t>Budget primitif 2023 du lotissement Robespierre</w:t>
      </w:r>
    </w:p>
    <w:p w:rsidR="00157A12" w:rsidRDefault="00BA7CBA" w:rsidP="00157A12">
      <w:pPr>
        <w:spacing w:after="160" w:line="259" w:lineRule="auto"/>
        <w:jc w:val="both"/>
        <w:rPr>
          <w:rFonts w:ascii="Arial" w:eastAsia="Calibri" w:hAnsi="Arial" w:cs="Arial"/>
          <w:sz w:val="24"/>
          <w:szCs w:val="24"/>
        </w:rPr>
      </w:pPr>
      <w:r>
        <w:rPr>
          <w:rFonts w:ascii="Arial" w:eastAsia="Calibri" w:hAnsi="Arial" w:cs="Arial"/>
          <w:sz w:val="24"/>
          <w:szCs w:val="24"/>
        </w:rPr>
        <w:t xml:space="preserve">Après une présentation, le Conseil Municipal, à l’unanimité, approuve le budget annexe primitif du lotissement Robespierre pour l’année 2023. </w:t>
      </w:r>
    </w:p>
    <w:p w:rsidR="00BA7CBA" w:rsidRDefault="00BA7CBA" w:rsidP="00BA7CBA">
      <w:pPr>
        <w:pStyle w:val="Paragraphedeliste"/>
        <w:numPr>
          <w:ilvl w:val="0"/>
          <w:numId w:val="31"/>
        </w:numPr>
        <w:spacing w:after="160" w:line="259" w:lineRule="auto"/>
        <w:jc w:val="both"/>
        <w:rPr>
          <w:rFonts w:ascii="Arial" w:hAnsi="Arial" w:cs="Arial"/>
          <w:sz w:val="24"/>
          <w:szCs w:val="24"/>
          <w:u w:val="single"/>
        </w:rPr>
      </w:pPr>
      <w:r w:rsidRPr="00BA7CBA">
        <w:rPr>
          <w:rFonts w:ascii="Arial" w:hAnsi="Arial" w:cs="Arial"/>
          <w:sz w:val="24"/>
          <w:szCs w:val="24"/>
          <w:u w:val="single"/>
        </w:rPr>
        <w:t>Marché transport – Suite Commission d’Appel d’Offres</w:t>
      </w:r>
    </w:p>
    <w:p w:rsidR="00BA7CBA" w:rsidRDefault="00BA7CBA" w:rsidP="00BA7CBA">
      <w:pPr>
        <w:spacing w:after="160" w:line="259" w:lineRule="auto"/>
        <w:jc w:val="both"/>
        <w:rPr>
          <w:rFonts w:ascii="Arial" w:eastAsia="Calibri" w:hAnsi="Arial" w:cs="Arial"/>
          <w:sz w:val="24"/>
          <w:szCs w:val="24"/>
        </w:rPr>
      </w:pPr>
      <w:r>
        <w:rPr>
          <w:rFonts w:ascii="Arial" w:eastAsia="Calibri" w:hAnsi="Arial" w:cs="Arial"/>
          <w:sz w:val="24"/>
          <w:szCs w:val="24"/>
        </w:rPr>
        <w:t xml:space="preserve">Après une présentation par </w:t>
      </w:r>
      <w:r w:rsidRPr="00C04C0F">
        <w:rPr>
          <w:rFonts w:ascii="Arial" w:eastAsia="Calibri" w:hAnsi="Arial" w:cs="Arial"/>
          <w:b/>
          <w:sz w:val="24"/>
          <w:szCs w:val="24"/>
          <w:u w:val="single"/>
        </w:rPr>
        <w:t>M. ROBERT</w:t>
      </w:r>
      <w:r>
        <w:rPr>
          <w:rFonts w:ascii="Arial" w:eastAsia="Calibri" w:hAnsi="Arial" w:cs="Arial"/>
          <w:sz w:val="24"/>
          <w:szCs w:val="24"/>
        </w:rPr>
        <w:t>, des conclusions de l’appel d’offres sur le marché du transport</w:t>
      </w:r>
      <w:r w:rsidR="00C04C0F">
        <w:rPr>
          <w:rFonts w:ascii="Arial" w:eastAsia="Calibri" w:hAnsi="Arial" w:cs="Arial"/>
          <w:sz w:val="24"/>
          <w:szCs w:val="24"/>
        </w:rPr>
        <w:t xml:space="preserve">, le Conseil Municipal, à l’unanimité : </w:t>
      </w:r>
    </w:p>
    <w:p w:rsidR="00C04C0F" w:rsidRDefault="00C04C0F" w:rsidP="00C04C0F">
      <w:pPr>
        <w:pStyle w:val="Paragraphedeliste"/>
        <w:numPr>
          <w:ilvl w:val="0"/>
          <w:numId w:val="48"/>
        </w:numPr>
        <w:spacing w:after="160" w:line="259" w:lineRule="auto"/>
        <w:jc w:val="both"/>
        <w:rPr>
          <w:rFonts w:ascii="Arial" w:hAnsi="Arial" w:cs="Arial"/>
          <w:sz w:val="24"/>
          <w:szCs w:val="24"/>
        </w:rPr>
      </w:pPr>
      <w:r>
        <w:rPr>
          <w:rFonts w:ascii="Arial" w:hAnsi="Arial" w:cs="Arial"/>
          <w:sz w:val="24"/>
          <w:szCs w:val="24"/>
        </w:rPr>
        <w:t>Approuve le contenu du marché organisé en deux lots</w:t>
      </w:r>
    </w:p>
    <w:p w:rsidR="00C04C0F" w:rsidRDefault="00C04C0F" w:rsidP="00C04C0F">
      <w:pPr>
        <w:pStyle w:val="Paragraphedeliste"/>
        <w:numPr>
          <w:ilvl w:val="0"/>
          <w:numId w:val="48"/>
        </w:numPr>
        <w:spacing w:after="160" w:line="259" w:lineRule="auto"/>
        <w:jc w:val="both"/>
        <w:rPr>
          <w:rFonts w:ascii="Arial" w:hAnsi="Arial" w:cs="Arial"/>
          <w:sz w:val="24"/>
          <w:szCs w:val="24"/>
        </w:rPr>
      </w:pPr>
      <w:r>
        <w:rPr>
          <w:rFonts w:ascii="Arial" w:hAnsi="Arial" w:cs="Arial"/>
          <w:sz w:val="24"/>
          <w:szCs w:val="24"/>
        </w:rPr>
        <w:t>Autorise M. le Maire à signer le marché avec la société Evrard/Keolis</w:t>
      </w:r>
    </w:p>
    <w:p w:rsidR="00C04C0F" w:rsidRDefault="0028265E" w:rsidP="00C04C0F">
      <w:pPr>
        <w:pStyle w:val="Paragraphedeliste"/>
        <w:numPr>
          <w:ilvl w:val="0"/>
          <w:numId w:val="31"/>
        </w:numPr>
        <w:spacing w:after="160" w:line="259" w:lineRule="auto"/>
        <w:jc w:val="both"/>
        <w:rPr>
          <w:rFonts w:ascii="Arial" w:hAnsi="Arial" w:cs="Arial"/>
          <w:sz w:val="24"/>
          <w:szCs w:val="24"/>
          <w:u w:val="single"/>
        </w:rPr>
      </w:pPr>
      <w:r w:rsidRPr="0028265E">
        <w:rPr>
          <w:rFonts w:ascii="Arial" w:hAnsi="Arial" w:cs="Arial"/>
          <w:sz w:val="24"/>
          <w:szCs w:val="24"/>
          <w:u w:val="single"/>
        </w:rPr>
        <w:t>Déclaration sans suite pour motif d’intérêt général de la procédure de passation d’un contrat de concession de service de mise à disposition, installation, maintenance, entretien et exploitation commerciale de mobiliers urbains publicitaires et non publicitaires</w:t>
      </w:r>
      <w:r>
        <w:rPr>
          <w:rFonts w:ascii="Arial" w:hAnsi="Arial" w:cs="Arial"/>
          <w:sz w:val="24"/>
          <w:szCs w:val="24"/>
          <w:u w:val="single"/>
        </w:rPr>
        <w:t> :</w:t>
      </w:r>
    </w:p>
    <w:p w:rsidR="00EA05ED" w:rsidRDefault="0028265E" w:rsidP="0028265E">
      <w:pPr>
        <w:spacing w:after="160" w:line="259" w:lineRule="auto"/>
        <w:jc w:val="both"/>
        <w:rPr>
          <w:rFonts w:ascii="Arial" w:eastAsia="Calibri" w:hAnsi="Arial" w:cs="Arial"/>
          <w:sz w:val="24"/>
          <w:szCs w:val="24"/>
        </w:rPr>
      </w:pPr>
      <w:r w:rsidRPr="0028265E">
        <w:rPr>
          <w:rFonts w:ascii="Arial" w:eastAsia="Calibri" w:hAnsi="Arial" w:cs="Arial"/>
          <w:b/>
          <w:sz w:val="24"/>
          <w:szCs w:val="24"/>
          <w:u w:val="single"/>
        </w:rPr>
        <w:t>M. le Maire</w:t>
      </w:r>
      <w:r>
        <w:rPr>
          <w:rFonts w:ascii="Arial" w:eastAsia="Calibri" w:hAnsi="Arial" w:cs="Arial"/>
          <w:b/>
          <w:sz w:val="24"/>
          <w:szCs w:val="24"/>
          <w:u w:val="single"/>
        </w:rPr>
        <w:t> </w:t>
      </w:r>
      <w:r>
        <w:rPr>
          <w:rFonts w:ascii="Arial" w:eastAsia="Calibri" w:hAnsi="Arial" w:cs="Arial"/>
          <w:sz w:val="24"/>
          <w:szCs w:val="24"/>
        </w:rPr>
        <w:t xml:space="preserve">: </w:t>
      </w:r>
      <w:r w:rsidR="00EA05ED">
        <w:rPr>
          <w:rFonts w:ascii="Arial" w:eastAsia="Calibri" w:hAnsi="Arial" w:cs="Arial"/>
          <w:sz w:val="24"/>
          <w:szCs w:val="24"/>
        </w:rPr>
        <w:t xml:space="preserve">explique la nécessité de déclarer sans suite pour motif d’intérêt général la procédure de passation d’un contrat de concession pour le mobilier urbain et publicitaire, des erreurs ont été commises dans la procédure, suivant le code des marchés publics. </w:t>
      </w:r>
    </w:p>
    <w:p w:rsidR="00EA05ED" w:rsidRDefault="00EA05ED" w:rsidP="0028265E">
      <w:pPr>
        <w:spacing w:after="160" w:line="259" w:lineRule="auto"/>
        <w:jc w:val="both"/>
        <w:rPr>
          <w:rFonts w:ascii="Arial" w:eastAsia="Calibri" w:hAnsi="Arial" w:cs="Arial"/>
          <w:sz w:val="24"/>
          <w:szCs w:val="24"/>
        </w:rPr>
      </w:pPr>
      <w:r>
        <w:rPr>
          <w:rFonts w:ascii="Arial" w:eastAsia="Calibri" w:hAnsi="Arial" w:cs="Arial"/>
          <w:sz w:val="24"/>
          <w:szCs w:val="24"/>
        </w:rPr>
        <w:t xml:space="preserve">Le Conseil Municipal, à l’unanimité, déclare sans suite la procédure lancée pour la passation de la concession de service de mise à disposition, installation, maintenance, entretien et exploitation commerciale de mobiliers urbains publicitaires et non publicitaires. Une nouvelle procédure devrait </w:t>
      </w:r>
      <w:r w:rsidR="00784914">
        <w:rPr>
          <w:rFonts w:ascii="Arial" w:eastAsia="Calibri" w:hAnsi="Arial" w:cs="Arial"/>
          <w:sz w:val="24"/>
          <w:szCs w:val="24"/>
        </w:rPr>
        <w:t xml:space="preserve">être </w:t>
      </w:r>
      <w:r>
        <w:rPr>
          <w:rFonts w:ascii="Arial" w:eastAsia="Calibri" w:hAnsi="Arial" w:cs="Arial"/>
          <w:sz w:val="24"/>
          <w:szCs w:val="24"/>
        </w:rPr>
        <w:t>relanc</w:t>
      </w:r>
      <w:r w:rsidR="00784914">
        <w:rPr>
          <w:rFonts w:ascii="Arial" w:eastAsia="Calibri" w:hAnsi="Arial" w:cs="Arial"/>
          <w:sz w:val="24"/>
          <w:szCs w:val="24"/>
        </w:rPr>
        <w:t>ée</w:t>
      </w:r>
      <w:r>
        <w:rPr>
          <w:rFonts w:ascii="Arial" w:eastAsia="Calibri" w:hAnsi="Arial" w:cs="Arial"/>
          <w:sz w:val="24"/>
          <w:szCs w:val="24"/>
        </w:rPr>
        <w:t xml:space="preserve"> dans les meilleurs délais. </w:t>
      </w:r>
    </w:p>
    <w:p w:rsidR="00EA05ED" w:rsidRPr="00EA05ED" w:rsidRDefault="00EA05ED" w:rsidP="00EA05ED">
      <w:pPr>
        <w:pStyle w:val="Paragraphedeliste"/>
        <w:numPr>
          <w:ilvl w:val="0"/>
          <w:numId w:val="31"/>
        </w:numPr>
        <w:spacing w:after="160" w:line="259" w:lineRule="auto"/>
        <w:jc w:val="both"/>
        <w:rPr>
          <w:rFonts w:ascii="Arial" w:hAnsi="Arial" w:cs="Arial"/>
          <w:sz w:val="24"/>
          <w:szCs w:val="24"/>
        </w:rPr>
      </w:pPr>
      <w:r>
        <w:rPr>
          <w:rFonts w:ascii="Arial" w:hAnsi="Arial" w:cs="Arial"/>
          <w:sz w:val="24"/>
          <w:szCs w:val="24"/>
          <w:u w:val="single"/>
        </w:rPr>
        <w:t>V</w:t>
      </w:r>
      <w:r w:rsidRPr="00EA05ED">
        <w:rPr>
          <w:rFonts w:ascii="Arial" w:hAnsi="Arial" w:cs="Arial"/>
          <w:sz w:val="24"/>
          <w:szCs w:val="24"/>
          <w:u w:val="single"/>
        </w:rPr>
        <w:t>ersement d’une subvention exceptionnelle pour les victimes du séisme qui a eu lieu</w:t>
      </w:r>
      <w:r>
        <w:rPr>
          <w:rFonts w:ascii="Arial" w:hAnsi="Arial" w:cs="Arial"/>
          <w:sz w:val="24"/>
          <w:szCs w:val="24"/>
        </w:rPr>
        <w:t xml:space="preserve"> </w:t>
      </w:r>
      <w:r w:rsidRPr="00EA05ED">
        <w:rPr>
          <w:rFonts w:ascii="Arial" w:hAnsi="Arial" w:cs="Arial"/>
          <w:sz w:val="24"/>
          <w:szCs w:val="24"/>
          <w:u w:val="single"/>
        </w:rPr>
        <w:t>en Turquie et Syrie</w:t>
      </w:r>
    </w:p>
    <w:p w:rsidR="00EA05ED" w:rsidRDefault="00EA05ED" w:rsidP="00EA05ED">
      <w:pPr>
        <w:spacing w:after="160" w:line="259" w:lineRule="auto"/>
        <w:jc w:val="both"/>
        <w:rPr>
          <w:rFonts w:ascii="Arial" w:eastAsia="Calibri" w:hAnsi="Arial" w:cs="Arial"/>
          <w:sz w:val="24"/>
          <w:szCs w:val="24"/>
        </w:rPr>
      </w:pPr>
      <w:r>
        <w:rPr>
          <w:rFonts w:ascii="Arial" w:eastAsia="Calibri" w:hAnsi="Arial" w:cs="Arial"/>
          <w:sz w:val="24"/>
          <w:szCs w:val="24"/>
        </w:rPr>
        <w:t xml:space="preserve">Après une présentation par </w:t>
      </w:r>
      <w:r w:rsidRPr="00EA05ED">
        <w:rPr>
          <w:rFonts w:ascii="Arial" w:eastAsia="Calibri" w:hAnsi="Arial" w:cs="Arial"/>
          <w:b/>
          <w:sz w:val="24"/>
          <w:szCs w:val="24"/>
          <w:u w:val="single"/>
        </w:rPr>
        <w:t>M. le Maire</w:t>
      </w:r>
      <w:r>
        <w:rPr>
          <w:rFonts w:ascii="Arial" w:eastAsia="Calibri" w:hAnsi="Arial" w:cs="Arial"/>
          <w:sz w:val="24"/>
          <w:szCs w:val="24"/>
        </w:rPr>
        <w:t xml:space="preserve">, le Conseil Municipal, à l’unanimité, décide le versement d’une subvention de 1000 € pour apporter une aide aux victimes du séisme qui a touché la Turquie et la Syrie, sous forme de subvention exceptionnelle versée à : </w:t>
      </w:r>
    </w:p>
    <w:p w:rsidR="00EA05ED" w:rsidRDefault="00553681" w:rsidP="00EA05ED">
      <w:pPr>
        <w:pStyle w:val="Paragraphedeliste"/>
        <w:numPr>
          <w:ilvl w:val="0"/>
          <w:numId w:val="49"/>
        </w:numPr>
        <w:spacing w:after="160" w:line="259" w:lineRule="auto"/>
        <w:jc w:val="both"/>
        <w:rPr>
          <w:rFonts w:ascii="Arial" w:hAnsi="Arial" w:cs="Arial"/>
          <w:sz w:val="24"/>
          <w:szCs w:val="24"/>
        </w:rPr>
      </w:pPr>
      <w:r>
        <w:rPr>
          <w:rFonts w:ascii="Arial" w:hAnsi="Arial" w:cs="Arial"/>
          <w:sz w:val="24"/>
          <w:szCs w:val="24"/>
        </w:rPr>
        <w:t>L</w:t>
      </w:r>
      <w:r w:rsidR="00EA05ED">
        <w:rPr>
          <w:rFonts w:ascii="Arial" w:hAnsi="Arial" w:cs="Arial"/>
          <w:sz w:val="24"/>
          <w:szCs w:val="24"/>
        </w:rPr>
        <w:t xml:space="preserve">’UNICEF France, pour 500 € </w:t>
      </w:r>
    </w:p>
    <w:p w:rsidR="00EA05ED" w:rsidRDefault="00EA05ED" w:rsidP="00EA05ED">
      <w:pPr>
        <w:pStyle w:val="Paragraphedeliste"/>
        <w:numPr>
          <w:ilvl w:val="0"/>
          <w:numId w:val="49"/>
        </w:numPr>
        <w:spacing w:after="160" w:line="259" w:lineRule="auto"/>
        <w:jc w:val="both"/>
        <w:rPr>
          <w:rFonts w:ascii="Arial" w:hAnsi="Arial" w:cs="Arial"/>
          <w:sz w:val="24"/>
          <w:szCs w:val="24"/>
        </w:rPr>
      </w:pPr>
      <w:r>
        <w:rPr>
          <w:rFonts w:ascii="Arial" w:hAnsi="Arial" w:cs="Arial"/>
          <w:sz w:val="24"/>
          <w:szCs w:val="24"/>
        </w:rPr>
        <w:t>Secours Populaire France pour 500 €.</w:t>
      </w:r>
    </w:p>
    <w:p w:rsidR="00553681" w:rsidRDefault="00553681" w:rsidP="00553681">
      <w:pPr>
        <w:pStyle w:val="Paragraphedeliste"/>
        <w:numPr>
          <w:ilvl w:val="0"/>
          <w:numId w:val="31"/>
        </w:numPr>
        <w:spacing w:after="160" w:line="259" w:lineRule="auto"/>
        <w:jc w:val="both"/>
        <w:rPr>
          <w:rFonts w:ascii="Arial" w:hAnsi="Arial" w:cs="Arial"/>
          <w:sz w:val="24"/>
          <w:szCs w:val="24"/>
          <w:u w:val="single"/>
        </w:rPr>
      </w:pPr>
      <w:r>
        <w:rPr>
          <w:rFonts w:ascii="Arial" w:hAnsi="Arial" w:cs="Arial"/>
          <w:sz w:val="24"/>
          <w:szCs w:val="24"/>
          <w:u w:val="single"/>
        </w:rPr>
        <w:t>V</w:t>
      </w:r>
      <w:r w:rsidRPr="00553681">
        <w:rPr>
          <w:rFonts w:ascii="Arial" w:hAnsi="Arial" w:cs="Arial"/>
          <w:sz w:val="24"/>
          <w:szCs w:val="24"/>
          <w:u w:val="single"/>
        </w:rPr>
        <w:t>ersement d’une aide pour un voyage scolaire pour un enfant scolarisé hors Saint Maximin</w:t>
      </w:r>
    </w:p>
    <w:p w:rsidR="00553681" w:rsidRDefault="00553681" w:rsidP="00553681">
      <w:pPr>
        <w:spacing w:after="160" w:line="259" w:lineRule="auto"/>
        <w:jc w:val="both"/>
        <w:rPr>
          <w:rFonts w:ascii="Arial" w:eastAsia="Calibri" w:hAnsi="Arial" w:cs="Arial"/>
          <w:sz w:val="24"/>
          <w:szCs w:val="24"/>
        </w:rPr>
      </w:pPr>
      <w:r>
        <w:rPr>
          <w:rFonts w:ascii="Arial" w:eastAsia="Calibri" w:hAnsi="Arial" w:cs="Arial"/>
          <w:sz w:val="24"/>
          <w:szCs w:val="24"/>
        </w:rPr>
        <w:t xml:space="preserve">Après une présentation par </w:t>
      </w:r>
      <w:r w:rsidRPr="00553681">
        <w:rPr>
          <w:rFonts w:ascii="Arial" w:eastAsia="Calibri" w:hAnsi="Arial" w:cs="Arial"/>
          <w:b/>
          <w:sz w:val="24"/>
          <w:szCs w:val="24"/>
          <w:u w:val="single"/>
        </w:rPr>
        <w:t>M. le Maire</w:t>
      </w:r>
      <w:r>
        <w:rPr>
          <w:rFonts w:ascii="Arial" w:eastAsia="Calibri" w:hAnsi="Arial" w:cs="Arial"/>
          <w:sz w:val="24"/>
          <w:szCs w:val="24"/>
        </w:rPr>
        <w:t xml:space="preserve">, </w:t>
      </w:r>
      <w:r w:rsidR="00DB72B1">
        <w:rPr>
          <w:rFonts w:ascii="Arial" w:eastAsia="Calibri" w:hAnsi="Arial" w:cs="Arial"/>
          <w:sz w:val="24"/>
          <w:szCs w:val="24"/>
        </w:rPr>
        <w:t xml:space="preserve">le Conseil Municipal, à l’unanimité, décide de participer financièrement, à hauteur de 20% du coût de ce voyage (soit 120 €) pour un enfant habitant Saint Maximin et scolarisé à l’extérieur. </w:t>
      </w:r>
    </w:p>
    <w:p w:rsidR="00DB72B1" w:rsidRDefault="00DB72B1" w:rsidP="00DB72B1">
      <w:pPr>
        <w:pStyle w:val="Paragraphedeliste"/>
        <w:numPr>
          <w:ilvl w:val="0"/>
          <w:numId w:val="31"/>
        </w:numPr>
        <w:spacing w:after="160" w:line="259" w:lineRule="auto"/>
        <w:jc w:val="both"/>
        <w:rPr>
          <w:rFonts w:ascii="Arial" w:hAnsi="Arial" w:cs="Arial"/>
          <w:sz w:val="24"/>
          <w:szCs w:val="24"/>
          <w:u w:val="single"/>
        </w:rPr>
      </w:pPr>
      <w:r w:rsidRPr="00DB72B1">
        <w:rPr>
          <w:rFonts w:ascii="Arial" w:hAnsi="Arial" w:cs="Arial"/>
          <w:sz w:val="24"/>
          <w:szCs w:val="24"/>
          <w:u w:val="single"/>
        </w:rPr>
        <w:t>Adhésion à la Fondation du Patrimoine au titre de l’année 2023</w:t>
      </w:r>
    </w:p>
    <w:p w:rsidR="00DB72B1" w:rsidRDefault="00DB72B1" w:rsidP="00DB72B1">
      <w:pPr>
        <w:spacing w:after="160" w:line="259" w:lineRule="auto"/>
        <w:jc w:val="both"/>
        <w:rPr>
          <w:rFonts w:ascii="Arial" w:eastAsia="Calibri" w:hAnsi="Arial" w:cs="Arial"/>
          <w:sz w:val="24"/>
          <w:szCs w:val="24"/>
        </w:rPr>
      </w:pPr>
      <w:r>
        <w:rPr>
          <w:rFonts w:ascii="Arial" w:eastAsia="Calibri" w:hAnsi="Arial" w:cs="Arial"/>
          <w:sz w:val="24"/>
          <w:szCs w:val="24"/>
        </w:rPr>
        <w:t xml:space="preserve">Après une présentation par </w:t>
      </w:r>
      <w:r w:rsidRPr="00784914">
        <w:rPr>
          <w:rFonts w:ascii="Arial" w:eastAsia="Calibri" w:hAnsi="Arial" w:cs="Arial"/>
          <w:b/>
          <w:sz w:val="24"/>
          <w:szCs w:val="24"/>
          <w:u w:val="single"/>
        </w:rPr>
        <w:t>M. le Maire</w:t>
      </w:r>
      <w:r>
        <w:rPr>
          <w:rFonts w:ascii="Arial" w:eastAsia="Calibri" w:hAnsi="Arial" w:cs="Arial"/>
          <w:sz w:val="24"/>
          <w:szCs w:val="24"/>
        </w:rPr>
        <w:t xml:space="preserve">, le Conseil Municipal, à l’unanimité, décide </w:t>
      </w:r>
      <w:r w:rsidR="004F1B0F">
        <w:rPr>
          <w:rFonts w:ascii="Arial" w:eastAsia="Calibri" w:hAnsi="Arial" w:cs="Arial"/>
          <w:sz w:val="24"/>
          <w:szCs w:val="24"/>
        </w:rPr>
        <w:t>de renouveler l’adhésion de la commune</w:t>
      </w:r>
      <w:r>
        <w:rPr>
          <w:rFonts w:ascii="Arial" w:eastAsia="Calibri" w:hAnsi="Arial" w:cs="Arial"/>
          <w:sz w:val="24"/>
          <w:szCs w:val="24"/>
        </w:rPr>
        <w:t xml:space="preserve"> à la Fondation du Patrimoine au titre de l’année 2023, afin de poursuivre le partenariat entamé nota</w:t>
      </w:r>
      <w:r w:rsidR="004F1B0F">
        <w:rPr>
          <w:rFonts w:ascii="Arial" w:eastAsia="Calibri" w:hAnsi="Arial" w:cs="Arial"/>
          <w:sz w:val="24"/>
          <w:szCs w:val="24"/>
        </w:rPr>
        <w:t xml:space="preserve">mment pour le projet du Baraquement souvenir. </w:t>
      </w:r>
    </w:p>
    <w:p w:rsidR="004F1B0F" w:rsidRDefault="004F1B0F" w:rsidP="004F1B0F">
      <w:pPr>
        <w:pStyle w:val="Paragraphedeliste"/>
        <w:numPr>
          <w:ilvl w:val="0"/>
          <w:numId w:val="31"/>
        </w:numPr>
        <w:spacing w:after="160" w:line="259" w:lineRule="auto"/>
        <w:jc w:val="both"/>
        <w:rPr>
          <w:rFonts w:ascii="Arial" w:hAnsi="Arial" w:cs="Arial"/>
          <w:sz w:val="24"/>
          <w:szCs w:val="24"/>
          <w:u w:val="single"/>
        </w:rPr>
      </w:pPr>
      <w:r w:rsidRPr="004F1B0F">
        <w:rPr>
          <w:rFonts w:ascii="Arial" w:hAnsi="Arial" w:cs="Arial"/>
          <w:sz w:val="24"/>
          <w:szCs w:val="24"/>
          <w:u w:val="single"/>
        </w:rPr>
        <w:t>Renouvellement de la convention avec l’association Elan CES</w:t>
      </w:r>
    </w:p>
    <w:p w:rsidR="004F1B0F" w:rsidRDefault="004F1B0F" w:rsidP="004F1B0F">
      <w:pPr>
        <w:spacing w:after="160" w:line="259" w:lineRule="auto"/>
        <w:jc w:val="both"/>
        <w:rPr>
          <w:rFonts w:ascii="Arial" w:eastAsia="Calibri" w:hAnsi="Arial" w:cs="Arial"/>
          <w:sz w:val="24"/>
          <w:szCs w:val="24"/>
        </w:rPr>
      </w:pPr>
      <w:r>
        <w:rPr>
          <w:rFonts w:ascii="Arial" w:eastAsia="Calibri" w:hAnsi="Arial" w:cs="Arial"/>
          <w:sz w:val="24"/>
          <w:szCs w:val="24"/>
        </w:rPr>
        <w:t xml:space="preserve">Chaque année, la Commune signe une convention de partenariat avec l’association Elan CES dont la mission est la mise en place de chantier d’insertion, en lien avec le patrimoine de l’OPAC ou les parties publiques qui entourent les bâtiments. </w:t>
      </w:r>
    </w:p>
    <w:p w:rsidR="004F1B0F" w:rsidRDefault="004F1B0F" w:rsidP="004F1B0F">
      <w:pPr>
        <w:spacing w:after="160" w:line="259" w:lineRule="auto"/>
        <w:jc w:val="both"/>
        <w:rPr>
          <w:rFonts w:ascii="Arial" w:eastAsia="Calibri" w:hAnsi="Arial" w:cs="Arial"/>
          <w:sz w:val="24"/>
          <w:szCs w:val="24"/>
        </w:rPr>
      </w:pPr>
      <w:r>
        <w:rPr>
          <w:rFonts w:ascii="Arial" w:eastAsia="Calibri" w:hAnsi="Arial" w:cs="Arial"/>
          <w:sz w:val="24"/>
          <w:szCs w:val="24"/>
        </w:rPr>
        <w:t>Le Conseil Municipal, à l’unanimité, décide de renouveler le partenariat avec l’association pour une intervention de 720 heures pour un montant de 9697 €.</w:t>
      </w:r>
    </w:p>
    <w:p w:rsidR="00490795" w:rsidRDefault="003642A4" w:rsidP="00490795">
      <w:pPr>
        <w:pStyle w:val="Paragraphedeliste"/>
        <w:numPr>
          <w:ilvl w:val="0"/>
          <w:numId w:val="31"/>
        </w:numPr>
        <w:spacing w:after="160" w:line="259" w:lineRule="auto"/>
        <w:jc w:val="both"/>
        <w:rPr>
          <w:rFonts w:ascii="Arial" w:hAnsi="Arial" w:cs="Arial"/>
          <w:sz w:val="24"/>
          <w:szCs w:val="24"/>
          <w:u w:val="single"/>
        </w:rPr>
      </w:pPr>
      <w:r>
        <w:rPr>
          <w:rFonts w:ascii="Arial" w:hAnsi="Arial" w:cs="Arial"/>
          <w:sz w:val="24"/>
          <w:szCs w:val="24"/>
          <w:u w:val="single"/>
        </w:rPr>
        <w:t>D</w:t>
      </w:r>
      <w:r w:rsidR="00490795" w:rsidRPr="00490795">
        <w:rPr>
          <w:rFonts w:ascii="Arial" w:hAnsi="Arial" w:cs="Arial"/>
          <w:sz w:val="24"/>
          <w:szCs w:val="24"/>
          <w:u w:val="single"/>
        </w:rPr>
        <w:t>ép</w:t>
      </w:r>
      <w:r w:rsidR="000D086C">
        <w:rPr>
          <w:rFonts w:ascii="Arial" w:hAnsi="Arial" w:cs="Arial"/>
          <w:sz w:val="24"/>
          <w:szCs w:val="24"/>
          <w:u w:val="single"/>
        </w:rPr>
        <w:t xml:space="preserve">ose </w:t>
      </w:r>
      <w:r w:rsidR="00490795" w:rsidRPr="00490795">
        <w:rPr>
          <w:rFonts w:ascii="Arial" w:hAnsi="Arial" w:cs="Arial"/>
          <w:sz w:val="24"/>
          <w:szCs w:val="24"/>
          <w:u w:val="single"/>
        </w:rPr>
        <w:t xml:space="preserve">d’une demande </w:t>
      </w:r>
      <w:r w:rsidR="000D086C">
        <w:rPr>
          <w:rFonts w:ascii="Arial" w:hAnsi="Arial" w:cs="Arial"/>
          <w:sz w:val="24"/>
          <w:szCs w:val="24"/>
          <w:u w:val="single"/>
        </w:rPr>
        <w:t>de</w:t>
      </w:r>
      <w:r w:rsidR="00490795" w:rsidRPr="00490795">
        <w:rPr>
          <w:rFonts w:ascii="Arial" w:hAnsi="Arial" w:cs="Arial"/>
          <w:sz w:val="24"/>
          <w:szCs w:val="24"/>
          <w:u w:val="single"/>
        </w:rPr>
        <w:t xml:space="preserve"> fonds de concours à l’ACSO</w:t>
      </w:r>
      <w:r w:rsidR="000D086C">
        <w:rPr>
          <w:rFonts w:ascii="Arial" w:hAnsi="Arial" w:cs="Arial"/>
          <w:sz w:val="24"/>
          <w:szCs w:val="24"/>
          <w:u w:val="single"/>
        </w:rPr>
        <w:t xml:space="preserve"> sur le projet de la 2</w:t>
      </w:r>
      <w:r w:rsidR="000D086C" w:rsidRPr="000D086C">
        <w:rPr>
          <w:rFonts w:ascii="Arial" w:hAnsi="Arial" w:cs="Arial"/>
          <w:sz w:val="24"/>
          <w:szCs w:val="24"/>
          <w:u w:val="single"/>
          <w:vertAlign w:val="superscript"/>
        </w:rPr>
        <w:t>ème</w:t>
      </w:r>
      <w:r w:rsidR="000D086C">
        <w:rPr>
          <w:rFonts w:ascii="Arial" w:hAnsi="Arial" w:cs="Arial"/>
          <w:sz w:val="24"/>
          <w:szCs w:val="24"/>
          <w:u w:val="single"/>
        </w:rPr>
        <w:t xml:space="preserve"> phase de revalorisation des abords de l’église</w:t>
      </w:r>
    </w:p>
    <w:p w:rsidR="000D086C" w:rsidRDefault="000D086C" w:rsidP="000D086C">
      <w:pPr>
        <w:spacing w:after="160" w:line="259" w:lineRule="auto"/>
        <w:jc w:val="both"/>
        <w:rPr>
          <w:rFonts w:ascii="Arial" w:hAnsi="Arial" w:cs="Arial"/>
          <w:sz w:val="24"/>
          <w:szCs w:val="24"/>
        </w:rPr>
      </w:pPr>
      <w:r>
        <w:rPr>
          <w:rFonts w:ascii="Arial" w:hAnsi="Arial" w:cs="Arial"/>
          <w:sz w:val="24"/>
          <w:szCs w:val="24"/>
        </w:rPr>
        <w:t xml:space="preserve">Dans le cadre du fonds de concours mis en place par l’ACSO pour les communes de moins de 5000 habitants, sur proposition de </w:t>
      </w:r>
      <w:r w:rsidRPr="00784914">
        <w:rPr>
          <w:rFonts w:ascii="Arial" w:hAnsi="Arial" w:cs="Arial"/>
          <w:b/>
          <w:sz w:val="24"/>
          <w:szCs w:val="24"/>
          <w:u w:val="single"/>
        </w:rPr>
        <w:t>M. le Maire</w:t>
      </w:r>
      <w:r>
        <w:rPr>
          <w:rFonts w:ascii="Arial" w:hAnsi="Arial" w:cs="Arial"/>
          <w:sz w:val="24"/>
          <w:szCs w:val="24"/>
        </w:rPr>
        <w:t>, le Conseil Municipal, à l’unanimité, décide de déposer une demande pour une aide au titre du fonds de concours pour les travaux de revalorisation des abords de l’église, 2</w:t>
      </w:r>
      <w:r w:rsidRPr="000D086C">
        <w:rPr>
          <w:rFonts w:ascii="Arial" w:hAnsi="Arial" w:cs="Arial"/>
          <w:sz w:val="24"/>
          <w:szCs w:val="24"/>
          <w:vertAlign w:val="superscript"/>
        </w:rPr>
        <w:t>ème</w:t>
      </w:r>
      <w:r>
        <w:rPr>
          <w:rFonts w:ascii="Arial" w:hAnsi="Arial" w:cs="Arial"/>
          <w:sz w:val="24"/>
          <w:szCs w:val="24"/>
        </w:rPr>
        <w:t xml:space="preserve"> phase. </w:t>
      </w:r>
    </w:p>
    <w:p w:rsidR="000D086C" w:rsidRPr="000D086C" w:rsidRDefault="000D086C" w:rsidP="000D086C">
      <w:pPr>
        <w:pStyle w:val="Paragraphedeliste"/>
        <w:numPr>
          <w:ilvl w:val="0"/>
          <w:numId w:val="32"/>
        </w:numPr>
        <w:spacing w:after="160" w:line="259" w:lineRule="auto"/>
        <w:jc w:val="both"/>
        <w:rPr>
          <w:rFonts w:ascii="Arial" w:hAnsi="Arial" w:cs="Arial"/>
          <w:sz w:val="24"/>
          <w:szCs w:val="24"/>
          <w:u w:val="single"/>
        </w:rPr>
      </w:pPr>
      <w:r w:rsidRPr="000D086C">
        <w:rPr>
          <w:rFonts w:ascii="Arial" w:hAnsi="Arial" w:cs="Arial"/>
          <w:sz w:val="24"/>
          <w:szCs w:val="24"/>
          <w:u w:val="single"/>
        </w:rPr>
        <w:t>Travaux et urbanisme</w:t>
      </w:r>
    </w:p>
    <w:p w:rsidR="003642A4" w:rsidRDefault="000D086C" w:rsidP="000D086C">
      <w:pPr>
        <w:pStyle w:val="Paragraphedeliste"/>
        <w:numPr>
          <w:ilvl w:val="0"/>
          <w:numId w:val="31"/>
        </w:numPr>
        <w:spacing w:after="160" w:line="259" w:lineRule="auto"/>
        <w:jc w:val="both"/>
        <w:rPr>
          <w:rFonts w:ascii="Arial" w:hAnsi="Arial" w:cs="Arial"/>
          <w:sz w:val="24"/>
          <w:szCs w:val="24"/>
          <w:u w:val="single"/>
        </w:rPr>
      </w:pPr>
      <w:r>
        <w:rPr>
          <w:rFonts w:ascii="Arial" w:hAnsi="Arial" w:cs="Arial"/>
          <w:sz w:val="24"/>
          <w:szCs w:val="24"/>
          <w:u w:val="single"/>
        </w:rPr>
        <w:t>Planification de travaux de réfection et de modernisation de l’éclairage public avec le Syndicat d’Energie de l’Oise</w:t>
      </w:r>
      <w:r>
        <w:rPr>
          <w:rFonts w:ascii="Arial" w:hAnsi="Arial" w:cs="Arial"/>
          <w:sz w:val="24"/>
          <w:szCs w:val="24"/>
        </w:rPr>
        <w:t xml:space="preserve"> (SE 60)</w:t>
      </w:r>
    </w:p>
    <w:p w:rsidR="000D086C" w:rsidRPr="000D086C" w:rsidRDefault="000D086C" w:rsidP="000D086C">
      <w:pPr>
        <w:spacing w:after="160" w:line="259" w:lineRule="auto"/>
        <w:jc w:val="both"/>
        <w:rPr>
          <w:rFonts w:ascii="Arial" w:hAnsi="Arial" w:cs="Arial"/>
          <w:sz w:val="24"/>
          <w:szCs w:val="24"/>
        </w:rPr>
      </w:pPr>
      <w:r>
        <w:rPr>
          <w:rFonts w:ascii="Arial" w:hAnsi="Arial" w:cs="Arial"/>
          <w:sz w:val="24"/>
          <w:szCs w:val="24"/>
        </w:rPr>
        <w:t>Après une présentation, le Conseil Municipal, décide de lancer la 1</w:t>
      </w:r>
      <w:r w:rsidRPr="000D086C">
        <w:rPr>
          <w:rFonts w:ascii="Arial" w:hAnsi="Arial" w:cs="Arial"/>
          <w:sz w:val="24"/>
          <w:szCs w:val="24"/>
          <w:vertAlign w:val="superscript"/>
        </w:rPr>
        <w:t>ère</w:t>
      </w:r>
      <w:r>
        <w:rPr>
          <w:rFonts w:ascii="Arial" w:hAnsi="Arial" w:cs="Arial"/>
          <w:sz w:val="24"/>
          <w:szCs w:val="24"/>
        </w:rPr>
        <w:t xml:space="preserve"> phase de planification de travaux de réfection et de modernisation de l’éclairage public avec le SE 60, au titre de 2023. Cette première partie concerne la zone d’activité (les rues des Montagnards, de la Fraternité, de l’Egalité, Olympe de Gouges et de la Bastille). Le montant des travaux s’élève</w:t>
      </w:r>
      <w:r w:rsidR="000C1253">
        <w:rPr>
          <w:rFonts w:ascii="Arial" w:hAnsi="Arial" w:cs="Arial"/>
          <w:sz w:val="24"/>
          <w:szCs w:val="24"/>
        </w:rPr>
        <w:t xml:space="preserve"> </w:t>
      </w:r>
      <w:r>
        <w:rPr>
          <w:rFonts w:ascii="Arial" w:hAnsi="Arial" w:cs="Arial"/>
          <w:sz w:val="24"/>
          <w:szCs w:val="24"/>
        </w:rPr>
        <w:t xml:space="preserve">à 471.071,72 €, financé par le SE 60, le département de l’Oise à hauteur de 80%. Le reste à charge de la commune est de 80.653,37 €. </w:t>
      </w:r>
    </w:p>
    <w:p w:rsidR="000D086C" w:rsidRPr="000D086C" w:rsidRDefault="000D086C" w:rsidP="000D086C">
      <w:pPr>
        <w:spacing w:after="160" w:line="259" w:lineRule="auto"/>
        <w:jc w:val="both"/>
        <w:rPr>
          <w:rFonts w:ascii="Arial" w:eastAsia="Calibri" w:hAnsi="Arial" w:cs="Arial"/>
          <w:sz w:val="24"/>
          <w:szCs w:val="24"/>
          <w:u w:val="single"/>
        </w:rPr>
      </w:pPr>
    </w:p>
    <w:p w:rsidR="004F1B0F" w:rsidRDefault="004F1B0F" w:rsidP="00DB72B1">
      <w:pPr>
        <w:spacing w:after="160" w:line="259" w:lineRule="auto"/>
        <w:jc w:val="both"/>
        <w:rPr>
          <w:rFonts w:ascii="Arial" w:eastAsia="Calibri" w:hAnsi="Arial" w:cs="Arial"/>
          <w:sz w:val="24"/>
          <w:szCs w:val="24"/>
        </w:rPr>
      </w:pPr>
    </w:p>
    <w:p w:rsidR="004A167D" w:rsidRPr="004A167D" w:rsidRDefault="004A167D" w:rsidP="004A167D">
      <w:pPr>
        <w:pStyle w:val="Paragraphedeliste"/>
        <w:numPr>
          <w:ilvl w:val="0"/>
          <w:numId w:val="31"/>
        </w:numPr>
        <w:spacing w:after="160" w:line="259" w:lineRule="auto"/>
        <w:jc w:val="both"/>
        <w:rPr>
          <w:rFonts w:ascii="Arial" w:hAnsi="Arial" w:cs="Arial"/>
          <w:sz w:val="24"/>
          <w:szCs w:val="24"/>
          <w:u w:val="single"/>
        </w:rPr>
      </w:pPr>
      <w:r w:rsidRPr="004A167D">
        <w:rPr>
          <w:rFonts w:ascii="Arial" w:hAnsi="Arial" w:cs="Arial"/>
          <w:sz w:val="24"/>
          <w:szCs w:val="24"/>
          <w:u w:val="single"/>
        </w:rPr>
        <w:t xml:space="preserve">Point sur les travaux : </w:t>
      </w:r>
    </w:p>
    <w:p w:rsidR="004A167D" w:rsidRDefault="004A167D" w:rsidP="004A167D">
      <w:pPr>
        <w:spacing w:after="160" w:line="259" w:lineRule="auto"/>
        <w:jc w:val="both"/>
        <w:rPr>
          <w:rFonts w:ascii="Arial" w:eastAsia="Calibri" w:hAnsi="Arial" w:cs="Arial"/>
          <w:sz w:val="24"/>
          <w:szCs w:val="24"/>
        </w:rPr>
      </w:pPr>
      <w:r>
        <w:rPr>
          <w:rFonts w:ascii="Arial" w:eastAsia="Calibri" w:hAnsi="Arial" w:cs="Arial"/>
          <w:sz w:val="24"/>
          <w:szCs w:val="24"/>
        </w:rPr>
        <w:t xml:space="preserve">Le Conseil Municipal est informé des travaux réalisés et en cours. </w:t>
      </w:r>
    </w:p>
    <w:p w:rsidR="004A167D" w:rsidRDefault="004A167D" w:rsidP="004A167D">
      <w:pPr>
        <w:pStyle w:val="Paragraphedeliste"/>
        <w:numPr>
          <w:ilvl w:val="0"/>
          <w:numId w:val="31"/>
        </w:numPr>
        <w:spacing w:after="160" w:line="259" w:lineRule="auto"/>
        <w:jc w:val="both"/>
        <w:rPr>
          <w:rFonts w:ascii="Arial" w:hAnsi="Arial" w:cs="Arial"/>
          <w:sz w:val="24"/>
          <w:szCs w:val="24"/>
          <w:u w:val="single"/>
        </w:rPr>
      </w:pPr>
      <w:r w:rsidRPr="004A167D">
        <w:rPr>
          <w:rFonts w:ascii="Arial" w:hAnsi="Arial" w:cs="Arial"/>
          <w:sz w:val="24"/>
          <w:szCs w:val="24"/>
          <w:u w:val="single"/>
        </w:rPr>
        <w:t xml:space="preserve">Avis à donner dans le cadre d’une enquête publique sur l’installation d’une usine à méthanisation sur la ville de Gouvieux </w:t>
      </w:r>
    </w:p>
    <w:p w:rsidR="00BA7CBA" w:rsidRPr="00157A12" w:rsidRDefault="004A167D" w:rsidP="00157A12">
      <w:pPr>
        <w:spacing w:after="160" w:line="259" w:lineRule="auto"/>
        <w:jc w:val="both"/>
        <w:rPr>
          <w:rFonts w:ascii="Arial" w:eastAsia="Calibri" w:hAnsi="Arial" w:cs="Arial"/>
          <w:sz w:val="24"/>
          <w:szCs w:val="24"/>
        </w:rPr>
      </w:pPr>
      <w:r>
        <w:rPr>
          <w:rFonts w:ascii="Arial" w:eastAsia="Calibri" w:hAnsi="Arial" w:cs="Arial"/>
          <w:sz w:val="24"/>
          <w:szCs w:val="24"/>
        </w:rPr>
        <w:t xml:space="preserve">Après une présentation de </w:t>
      </w:r>
      <w:r w:rsidRPr="001242AC">
        <w:rPr>
          <w:rFonts w:ascii="Arial" w:eastAsia="Calibri" w:hAnsi="Arial" w:cs="Arial"/>
          <w:b/>
          <w:sz w:val="24"/>
          <w:szCs w:val="24"/>
          <w:u w:val="single"/>
        </w:rPr>
        <w:t>M. le Maire</w:t>
      </w:r>
      <w:r>
        <w:rPr>
          <w:rFonts w:ascii="Arial" w:eastAsia="Calibri" w:hAnsi="Arial" w:cs="Arial"/>
          <w:sz w:val="24"/>
          <w:szCs w:val="24"/>
        </w:rPr>
        <w:t xml:space="preserve">, et un débat, le Conseil Municipal, à l’unanimité, émet un avis défavorable à ce projet compte tenu de l’inquiétude quant à </w:t>
      </w:r>
      <w:r w:rsidR="001242AC">
        <w:rPr>
          <w:rFonts w:ascii="Arial" w:eastAsia="Calibri" w:hAnsi="Arial" w:cs="Arial"/>
          <w:sz w:val="24"/>
          <w:szCs w:val="24"/>
        </w:rPr>
        <w:t xml:space="preserve">la nuisance olfactive </w:t>
      </w:r>
      <w:r>
        <w:rPr>
          <w:rFonts w:ascii="Arial" w:eastAsia="Calibri" w:hAnsi="Arial" w:cs="Arial"/>
          <w:sz w:val="24"/>
          <w:szCs w:val="24"/>
        </w:rPr>
        <w:t xml:space="preserve">sur la </w:t>
      </w:r>
      <w:r w:rsidR="001242AC">
        <w:rPr>
          <w:rFonts w:ascii="Arial" w:eastAsia="Calibri" w:hAnsi="Arial" w:cs="Arial"/>
          <w:sz w:val="24"/>
          <w:szCs w:val="24"/>
        </w:rPr>
        <w:t xml:space="preserve">commune à cause des vents dominants. </w:t>
      </w:r>
    </w:p>
    <w:p w:rsidR="005F4366" w:rsidRPr="000D086C" w:rsidRDefault="002B309D" w:rsidP="000D086C">
      <w:pPr>
        <w:pStyle w:val="Paragraphedeliste"/>
        <w:numPr>
          <w:ilvl w:val="0"/>
          <w:numId w:val="32"/>
        </w:numPr>
        <w:spacing w:after="160" w:line="259" w:lineRule="auto"/>
        <w:rPr>
          <w:rFonts w:ascii="Arial" w:hAnsi="Arial" w:cs="Arial"/>
          <w:sz w:val="24"/>
          <w:szCs w:val="24"/>
          <w:u w:val="single"/>
        </w:rPr>
      </w:pPr>
      <w:r w:rsidRPr="000D086C">
        <w:rPr>
          <w:rFonts w:ascii="Arial" w:hAnsi="Arial" w:cs="Arial"/>
          <w:sz w:val="24"/>
          <w:szCs w:val="24"/>
          <w:u w:val="single"/>
        </w:rPr>
        <w:t xml:space="preserve">Culture/sport/loisirs </w:t>
      </w:r>
    </w:p>
    <w:p w:rsidR="002B309D" w:rsidRDefault="00490795" w:rsidP="002B309D">
      <w:pPr>
        <w:pStyle w:val="Paragraphedeliste"/>
        <w:numPr>
          <w:ilvl w:val="0"/>
          <w:numId w:val="31"/>
        </w:numPr>
        <w:tabs>
          <w:tab w:val="left" w:pos="4111"/>
        </w:tabs>
        <w:spacing w:after="160" w:line="259" w:lineRule="auto"/>
        <w:rPr>
          <w:rFonts w:ascii="Arial" w:hAnsi="Arial" w:cs="Arial"/>
          <w:sz w:val="24"/>
          <w:szCs w:val="24"/>
        </w:rPr>
      </w:pPr>
      <w:r>
        <w:rPr>
          <w:rFonts w:ascii="Arial" w:hAnsi="Arial" w:cs="Arial"/>
          <w:sz w:val="24"/>
          <w:szCs w:val="24"/>
          <w:u w:val="single"/>
        </w:rPr>
        <w:t>Convention de partenariat avec le théâtre de la Faïencerie</w:t>
      </w:r>
      <w:r w:rsidR="002B309D">
        <w:rPr>
          <w:rFonts w:ascii="Arial" w:hAnsi="Arial" w:cs="Arial"/>
          <w:sz w:val="24"/>
          <w:szCs w:val="24"/>
        </w:rPr>
        <w:t> :</w:t>
      </w:r>
    </w:p>
    <w:p w:rsidR="00115E13" w:rsidRDefault="0096011B" w:rsidP="0096011B">
      <w:pPr>
        <w:tabs>
          <w:tab w:val="left" w:pos="4111"/>
        </w:tabs>
        <w:spacing w:after="160" w:line="259" w:lineRule="auto"/>
        <w:jc w:val="both"/>
        <w:rPr>
          <w:rFonts w:ascii="Arial" w:hAnsi="Arial" w:cs="Arial"/>
          <w:sz w:val="24"/>
          <w:szCs w:val="24"/>
        </w:rPr>
      </w:pPr>
      <w:r>
        <w:rPr>
          <w:rFonts w:ascii="Arial" w:hAnsi="Arial" w:cs="Arial"/>
          <w:sz w:val="24"/>
          <w:szCs w:val="24"/>
        </w:rPr>
        <w:t>Après une p</w:t>
      </w:r>
      <w:r w:rsidR="00115E13">
        <w:rPr>
          <w:rFonts w:ascii="Arial" w:hAnsi="Arial" w:cs="Arial"/>
          <w:sz w:val="24"/>
          <w:szCs w:val="24"/>
        </w:rPr>
        <w:t xml:space="preserve">résentation par </w:t>
      </w:r>
      <w:r w:rsidRPr="0096011B">
        <w:rPr>
          <w:rFonts w:ascii="Arial" w:hAnsi="Arial" w:cs="Arial"/>
          <w:b/>
          <w:sz w:val="24"/>
          <w:szCs w:val="24"/>
          <w:u w:val="single"/>
        </w:rPr>
        <w:t>M. BEGHIN</w:t>
      </w:r>
      <w:r>
        <w:rPr>
          <w:rFonts w:ascii="Arial" w:hAnsi="Arial" w:cs="Arial"/>
          <w:sz w:val="24"/>
          <w:szCs w:val="24"/>
        </w:rPr>
        <w:t>, le Conseil Municipal</w:t>
      </w:r>
      <w:r w:rsidR="001242AC">
        <w:rPr>
          <w:rFonts w:ascii="Arial" w:hAnsi="Arial" w:cs="Arial"/>
          <w:sz w:val="24"/>
          <w:szCs w:val="24"/>
        </w:rPr>
        <w:t xml:space="preserve">, à l’unanimité, approuve les termes de la convention au titre de l’année 2023 et le montant de la subvention d’un montant de 22.500 € et autorise </w:t>
      </w:r>
      <w:r w:rsidR="001242AC" w:rsidRPr="001242AC">
        <w:rPr>
          <w:rFonts w:ascii="Arial" w:hAnsi="Arial" w:cs="Arial"/>
          <w:b/>
          <w:sz w:val="24"/>
          <w:szCs w:val="24"/>
          <w:u w:val="single"/>
        </w:rPr>
        <w:t>M. le Maire</w:t>
      </w:r>
      <w:r w:rsidR="001242AC">
        <w:rPr>
          <w:rFonts w:ascii="Arial" w:hAnsi="Arial" w:cs="Arial"/>
          <w:sz w:val="24"/>
          <w:szCs w:val="24"/>
        </w:rPr>
        <w:t xml:space="preserve"> à signer la convention. Il est nécessaire de prévoir la communication sur les tarifs réduits accordés aux habitants de Saint Maximin sur l’ensemble des spectacles proposés par le théâtre de la Faïencerie. </w:t>
      </w:r>
    </w:p>
    <w:p w:rsidR="001242AC" w:rsidRDefault="001242AC" w:rsidP="001242AC">
      <w:pPr>
        <w:pStyle w:val="Paragraphedeliste"/>
        <w:numPr>
          <w:ilvl w:val="0"/>
          <w:numId w:val="32"/>
        </w:numPr>
        <w:tabs>
          <w:tab w:val="left" w:pos="4111"/>
        </w:tabs>
        <w:spacing w:after="160" w:line="259" w:lineRule="auto"/>
        <w:jc w:val="both"/>
        <w:rPr>
          <w:rFonts w:ascii="Arial" w:hAnsi="Arial" w:cs="Arial"/>
          <w:sz w:val="24"/>
          <w:szCs w:val="24"/>
          <w:u w:val="single"/>
        </w:rPr>
      </w:pPr>
      <w:r>
        <w:rPr>
          <w:rFonts w:ascii="Arial" w:hAnsi="Arial" w:cs="Arial"/>
          <w:sz w:val="24"/>
          <w:szCs w:val="24"/>
          <w:u w:val="single"/>
        </w:rPr>
        <w:t>S</w:t>
      </w:r>
      <w:r w:rsidRPr="001242AC">
        <w:rPr>
          <w:rFonts w:ascii="Arial" w:hAnsi="Arial" w:cs="Arial"/>
          <w:sz w:val="24"/>
          <w:szCs w:val="24"/>
          <w:u w:val="single"/>
        </w:rPr>
        <w:t xml:space="preserve">ocial </w:t>
      </w:r>
    </w:p>
    <w:p w:rsidR="001242AC" w:rsidRDefault="001242AC" w:rsidP="001242AC">
      <w:pPr>
        <w:pStyle w:val="Paragraphedeliste"/>
        <w:numPr>
          <w:ilvl w:val="0"/>
          <w:numId w:val="31"/>
        </w:numPr>
        <w:tabs>
          <w:tab w:val="left" w:pos="4111"/>
        </w:tabs>
        <w:spacing w:after="160" w:line="259" w:lineRule="auto"/>
        <w:jc w:val="both"/>
        <w:rPr>
          <w:rFonts w:ascii="Arial" w:hAnsi="Arial" w:cs="Arial"/>
          <w:sz w:val="24"/>
          <w:szCs w:val="24"/>
          <w:u w:val="single"/>
        </w:rPr>
      </w:pPr>
      <w:r>
        <w:rPr>
          <w:rFonts w:ascii="Arial" w:hAnsi="Arial" w:cs="Arial"/>
          <w:sz w:val="24"/>
          <w:szCs w:val="24"/>
          <w:u w:val="single"/>
        </w:rPr>
        <w:t>Goûter des seniors du 12 avril 2023</w:t>
      </w:r>
    </w:p>
    <w:p w:rsidR="001242AC" w:rsidRPr="001242AC" w:rsidRDefault="001242AC" w:rsidP="001242AC">
      <w:pPr>
        <w:tabs>
          <w:tab w:val="left" w:pos="4111"/>
        </w:tabs>
        <w:spacing w:after="160" w:line="259" w:lineRule="auto"/>
        <w:jc w:val="both"/>
        <w:rPr>
          <w:rFonts w:ascii="Arial" w:hAnsi="Arial" w:cs="Arial"/>
          <w:sz w:val="24"/>
          <w:szCs w:val="24"/>
        </w:rPr>
      </w:pPr>
      <w:r>
        <w:rPr>
          <w:rFonts w:ascii="Arial" w:hAnsi="Arial" w:cs="Arial"/>
          <w:sz w:val="24"/>
          <w:szCs w:val="24"/>
        </w:rPr>
        <w:t xml:space="preserve">Après une présentation par </w:t>
      </w:r>
      <w:r w:rsidRPr="001242AC">
        <w:rPr>
          <w:rFonts w:ascii="Arial" w:hAnsi="Arial" w:cs="Arial"/>
          <w:b/>
          <w:sz w:val="24"/>
          <w:szCs w:val="24"/>
          <w:u w:val="single"/>
        </w:rPr>
        <w:t>M. le Maire</w:t>
      </w:r>
      <w:r>
        <w:rPr>
          <w:rFonts w:ascii="Arial" w:hAnsi="Arial" w:cs="Arial"/>
          <w:sz w:val="24"/>
          <w:szCs w:val="24"/>
        </w:rPr>
        <w:t xml:space="preserve">, le Conseil Municipal, est informé de la programmation pour ce goûter : visite du domaine de Chaalis et goûter dans la salle de l’Orangerie. </w:t>
      </w:r>
    </w:p>
    <w:p w:rsidR="00A22358" w:rsidRPr="001A6D20" w:rsidRDefault="00A22358" w:rsidP="001A6D20">
      <w:pPr>
        <w:tabs>
          <w:tab w:val="left" w:pos="4111"/>
        </w:tabs>
        <w:spacing w:after="160" w:line="259" w:lineRule="auto"/>
        <w:rPr>
          <w:rFonts w:ascii="Arial" w:hAnsi="Arial" w:cs="Arial"/>
          <w:sz w:val="24"/>
          <w:szCs w:val="24"/>
        </w:rPr>
      </w:pPr>
      <w:r>
        <w:rPr>
          <w:rFonts w:ascii="Arial" w:hAnsi="Arial" w:cs="Arial"/>
          <w:sz w:val="24"/>
          <w:szCs w:val="24"/>
        </w:rPr>
        <w:t xml:space="preserve">L’ordre du jour étant épuisé, </w:t>
      </w:r>
      <w:r w:rsidRPr="00CC60F3">
        <w:rPr>
          <w:rFonts w:ascii="Arial" w:hAnsi="Arial" w:cs="Arial"/>
          <w:b/>
          <w:sz w:val="24"/>
          <w:szCs w:val="24"/>
          <w:u w:val="single"/>
        </w:rPr>
        <w:t>M. le Maire</w:t>
      </w:r>
      <w:r>
        <w:rPr>
          <w:rFonts w:ascii="Arial" w:hAnsi="Arial" w:cs="Arial"/>
          <w:sz w:val="24"/>
          <w:szCs w:val="24"/>
        </w:rPr>
        <w:t xml:space="preserve"> clôt la séance à 22H</w:t>
      </w:r>
      <w:r w:rsidR="001242AC">
        <w:rPr>
          <w:rFonts w:ascii="Arial" w:hAnsi="Arial" w:cs="Arial"/>
          <w:sz w:val="24"/>
          <w:szCs w:val="24"/>
        </w:rPr>
        <w:t>5</w:t>
      </w:r>
      <w:r>
        <w:rPr>
          <w:rFonts w:ascii="Arial" w:hAnsi="Arial" w:cs="Arial"/>
          <w:sz w:val="24"/>
          <w:szCs w:val="24"/>
        </w:rPr>
        <w:t>0</w:t>
      </w:r>
    </w:p>
    <w:p w:rsidR="002B309D" w:rsidRPr="00CC60F3" w:rsidRDefault="002B309D" w:rsidP="00CC60F3">
      <w:pPr>
        <w:spacing w:after="160" w:line="259" w:lineRule="auto"/>
        <w:rPr>
          <w:rFonts w:ascii="Arial" w:hAnsi="Arial" w:cs="Arial"/>
          <w:sz w:val="24"/>
          <w:szCs w:val="24"/>
          <w:u w:val="single"/>
        </w:rPr>
      </w:pPr>
    </w:p>
    <w:sectPr w:rsidR="002B309D" w:rsidRPr="00CC60F3" w:rsidSect="00CF7E8D">
      <w:footerReference w:type="default" r:id="rId9"/>
      <w:pgSz w:w="11907" w:h="16840"/>
      <w:pgMar w:top="539" w:right="1134" w:bottom="1276" w:left="1134" w:header="284" w:footer="4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3D8" w:rsidRDefault="00F163D8">
      <w:r>
        <w:separator/>
      </w:r>
    </w:p>
  </w:endnote>
  <w:endnote w:type="continuationSeparator" w:id="0">
    <w:p w:rsidR="00F163D8" w:rsidRDefault="00F1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2A4" w:rsidRDefault="003642A4">
    <w:pPr>
      <w:pStyle w:val="Pieddepage"/>
      <w:pBdr>
        <w:top w:val="thinThickSmallGap" w:sz="24" w:space="1" w:color="622423" w:themeColor="accent2" w:themeShade="7F"/>
      </w:pBdr>
      <w:rPr>
        <w:rFonts w:asciiTheme="majorHAnsi" w:hAnsiTheme="majorHAnsi"/>
      </w:rPr>
    </w:pPr>
    <w:r>
      <w:rPr>
        <w:rFonts w:asciiTheme="majorHAnsi" w:hAnsiTheme="majorHAnsi"/>
      </w:rPr>
      <w:t xml:space="preserve">Séance du Conseil Municipal </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367C28">
      <w:rPr>
        <w:rFonts w:asciiTheme="majorHAnsi" w:hAnsiTheme="majorHAnsi"/>
        <w:noProof/>
      </w:rPr>
      <w:t>1</w:t>
    </w:r>
    <w:r>
      <w:rPr>
        <w:rFonts w:asciiTheme="majorHAnsi" w:hAnsiTheme="majorHAnsi"/>
        <w:noProof/>
      </w:rPr>
      <w:fldChar w:fldCharType="end"/>
    </w:r>
  </w:p>
  <w:p w:rsidR="003642A4" w:rsidRDefault="003642A4" w:rsidP="00222B6E">
    <w:pPr>
      <w:pStyle w:val="Pieddepage"/>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3D8" w:rsidRDefault="00F163D8">
      <w:r>
        <w:separator/>
      </w:r>
    </w:p>
  </w:footnote>
  <w:footnote w:type="continuationSeparator" w:id="0">
    <w:p w:rsidR="00F163D8" w:rsidRDefault="00F16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93E"/>
    <w:multiLevelType w:val="hybridMultilevel"/>
    <w:tmpl w:val="857689D8"/>
    <w:lvl w:ilvl="0" w:tplc="2C60CC38">
      <w:start w:val="1"/>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667DD5"/>
    <w:multiLevelType w:val="hybridMultilevel"/>
    <w:tmpl w:val="36A6E18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63E34FC"/>
    <w:multiLevelType w:val="hybridMultilevel"/>
    <w:tmpl w:val="EB1887B4"/>
    <w:lvl w:ilvl="0" w:tplc="2C60CC38">
      <w:start w:val="1"/>
      <w:numFmt w:val="bullet"/>
      <w:lvlText w:val="-"/>
      <w:lvlJc w:val="left"/>
      <w:pPr>
        <w:ind w:left="720" w:hanging="360"/>
      </w:pPr>
      <w:rPr>
        <w:rFonts w:ascii="Arial" w:eastAsiaTheme="minorHAnsi" w:hAnsi="Arial" w:cs="Arial" w:hint="default"/>
      </w:rPr>
    </w:lvl>
    <w:lvl w:ilvl="1" w:tplc="2C60CC38">
      <w:start w:val="1"/>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F51B35"/>
    <w:multiLevelType w:val="hybridMultilevel"/>
    <w:tmpl w:val="DDA49658"/>
    <w:lvl w:ilvl="0" w:tplc="2C60CC38">
      <w:start w:val="1"/>
      <w:numFmt w:val="bullet"/>
      <w:lvlText w:val="-"/>
      <w:lvlJc w:val="left"/>
      <w:pPr>
        <w:ind w:left="720" w:hanging="360"/>
      </w:pPr>
      <w:rPr>
        <w:rFonts w:ascii="Arial" w:eastAsiaTheme="minorHAnsi" w:hAnsi="Arial" w:cs="Arial" w:hint="default"/>
      </w:rPr>
    </w:lvl>
    <w:lvl w:ilvl="1" w:tplc="2C60CC38">
      <w:start w:val="1"/>
      <w:numFmt w:val="bullet"/>
      <w:lvlText w:val="-"/>
      <w:lvlJc w:val="left"/>
      <w:pPr>
        <w:ind w:left="1440" w:hanging="360"/>
      </w:pPr>
      <w:rPr>
        <w:rFonts w:ascii="Arial" w:eastAsiaTheme="minorHAnsi" w:hAnsi="Arial"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421B25"/>
    <w:multiLevelType w:val="hybridMultilevel"/>
    <w:tmpl w:val="AA702DAE"/>
    <w:lvl w:ilvl="0" w:tplc="A1B8AED2">
      <w:numFmt w:val="bullet"/>
      <w:lvlText w:val="-"/>
      <w:lvlJc w:val="left"/>
      <w:pPr>
        <w:ind w:left="1648" w:hanging="360"/>
      </w:pPr>
      <w:rPr>
        <w:rFonts w:ascii="Arial" w:eastAsiaTheme="minorHAnsi" w:hAnsi="Arial" w:cs="Arial" w:hint="default"/>
      </w:rPr>
    </w:lvl>
    <w:lvl w:ilvl="1" w:tplc="040C0003" w:tentative="1">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5" w15:restartNumberingAfterBreak="0">
    <w:nsid w:val="0F515504"/>
    <w:multiLevelType w:val="hybridMultilevel"/>
    <w:tmpl w:val="7F487EE2"/>
    <w:lvl w:ilvl="0" w:tplc="BF0CA870">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561514"/>
    <w:multiLevelType w:val="hybridMultilevel"/>
    <w:tmpl w:val="F78C7EB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0E141D9"/>
    <w:multiLevelType w:val="hybridMultilevel"/>
    <w:tmpl w:val="E138D5C6"/>
    <w:lvl w:ilvl="0" w:tplc="64E0653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541081F"/>
    <w:multiLevelType w:val="hybridMultilevel"/>
    <w:tmpl w:val="0302CC48"/>
    <w:lvl w:ilvl="0" w:tplc="6A14FB36">
      <w:start w:val="1"/>
      <w:numFmt w:val="bullet"/>
      <w:lvlText w:val=""/>
      <w:lvlJc w:val="left"/>
      <w:pPr>
        <w:ind w:left="720" w:hanging="360"/>
      </w:pPr>
      <w:rPr>
        <w:rFonts w:ascii="Wingdings" w:hAnsi="Wingdings"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8261A40"/>
    <w:multiLevelType w:val="hybridMultilevel"/>
    <w:tmpl w:val="9FD4145E"/>
    <w:lvl w:ilvl="0" w:tplc="6A14FB36">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9E299C"/>
    <w:multiLevelType w:val="hybridMultilevel"/>
    <w:tmpl w:val="A6C2EC88"/>
    <w:lvl w:ilvl="0" w:tplc="A1B8AED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2C51DB"/>
    <w:multiLevelType w:val="hybridMultilevel"/>
    <w:tmpl w:val="EE98016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7D6707F"/>
    <w:multiLevelType w:val="hybridMultilevel"/>
    <w:tmpl w:val="11AE98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91C4BCB"/>
    <w:multiLevelType w:val="hybridMultilevel"/>
    <w:tmpl w:val="70144F6A"/>
    <w:lvl w:ilvl="0" w:tplc="6A34E970">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9F32CE"/>
    <w:multiLevelType w:val="hybridMultilevel"/>
    <w:tmpl w:val="A40CDB42"/>
    <w:lvl w:ilvl="0" w:tplc="2C60CC38">
      <w:start w:val="1"/>
      <w:numFmt w:val="bullet"/>
      <w:lvlText w:val="-"/>
      <w:lvlJc w:val="left"/>
      <w:pPr>
        <w:ind w:left="2563" w:hanging="360"/>
      </w:pPr>
      <w:rPr>
        <w:rFonts w:ascii="Arial" w:eastAsiaTheme="minorHAnsi" w:hAnsi="Arial" w:cs="Aria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5" w15:restartNumberingAfterBreak="0">
    <w:nsid w:val="32580D23"/>
    <w:multiLevelType w:val="hybridMultilevel"/>
    <w:tmpl w:val="5BF67616"/>
    <w:lvl w:ilvl="0" w:tplc="2C60CC38">
      <w:start w:val="1"/>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8346541"/>
    <w:multiLevelType w:val="hybridMultilevel"/>
    <w:tmpl w:val="66902A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E72EA4"/>
    <w:multiLevelType w:val="hybridMultilevel"/>
    <w:tmpl w:val="00EA567C"/>
    <w:lvl w:ilvl="0" w:tplc="040C000B">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8" w15:restartNumberingAfterBreak="0">
    <w:nsid w:val="39D447F9"/>
    <w:multiLevelType w:val="hybridMultilevel"/>
    <w:tmpl w:val="D88277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3F02D6"/>
    <w:multiLevelType w:val="hybridMultilevel"/>
    <w:tmpl w:val="D220BF3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3CE257E9"/>
    <w:multiLevelType w:val="hybridMultilevel"/>
    <w:tmpl w:val="A7143B0E"/>
    <w:lvl w:ilvl="0" w:tplc="040C0015">
      <w:start w:val="1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F4E67A6"/>
    <w:multiLevelType w:val="hybridMultilevel"/>
    <w:tmpl w:val="4C2207B0"/>
    <w:lvl w:ilvl="0" w:tplc="7430BB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D81F09"/>
    <w:multiLevelType w:val="hybridMultilevel"/>
    <w:tmpl w:val="A852FDF0"/>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15:restartNumberingAfterBreak="0">
    <w:nsid w:val="42ED4363"/>
    <w:multiLevelType w:val="hybridMultilevel"/>
    <w:tmpl w:val="DFDC87B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C85E68"/>
    <w:multiLevelType w:val="hybridMultilevel"/>
    <w:tmpl w:val="15C480A8"/>
    <w:lvl w:ilvl="0" w:tplc="64E0653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48453AE4"/>
    <w:multiLevelType w:val="hybridMultilevel"/>
    <w:tmpl w:val="D85E22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AF6614"/>
    <w:multiLevelType w:val="hybridMultilevel"/>
    <w:tmpl w:val="C484912A"/>
    <w:lvl w:ilvl="0" w:tplc="2C60CC38">
      <w:start w:val="1"/>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4E2F31FF"/>
    <w:multiLevelType w:val="hybridMultilevel"/>
    <w:tmpl w:val="1F0EA570"/>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03C419F"/>
    <w:multiLevelType w:val="hybridMultilevel"/>
    <w:tmpl w:val="85DEFB5A"/>
    <w:lvl w:ilvl="0" w:tplc="64E0653A">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15:restartNumberingAfterBreak="0">
    <w:nsid w:val="54E47597"/>
    <w:multiLevelType w:val="hybridMultilevel"/>
    <w:tmpl w:val="0C682BEA"/>
    <w:lvl w:ilvl="0" w:tplc="2C60CC38">
      <w:start w:val="1"/>
      <w:numFmt w:val="bullet"/>
      <w:lvlText w:val="-"/>
      <w:lvlJc w:val="left"/>
      <w:pPr>
        <w:ind w:left="2280" w:hanging="360"/>
      </w:pPr>
      <w:rPr>
        <w:rFonts w:ascii="Arial" w:eastAsiaTheme="minorHAnsi" w:hAnsi="Arial" w:cs="Aria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30" w15:restartNumberingAfterBreak="0">
    <w:nsid w:val="55130517"/>
    <w:multiLevelType w:val="hybridMultilevel"/>
    <w:tmpl w:val="8C200C8E"/>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55846AFB"/>
    <w:multiLevelType w:val="hybridMultilevel"/>
    <w:tmpl w:val="ED16EB1E"/>
    <w:lvl w:ilvl="0" w:tplc="64E0653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561F37DC"/>
    <w:multiLevelType w:val="hybridMultilevel"/>
    <w:tmpl w:val="811EBFF0"/>
    <w:lvl w:ilvl="0" w:tplc="040C000B">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3" w15:restartNumberingAfterBreak="0">
    <w:nsid w:val="568579EA"/>
    <w:multiLevelType w:val="hybridMultilevel"/>
    <w:tmpl w:val="626EA8B2"/>
    <w:lvl w:ilvl="0" w:tplc="409AA17A">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AA42B7"/>
    <w:multiLevelType w:val="hybridMultilevel"/>
    <w:tmpl w:val="43428B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72260A"/>
    <w:multiLevelType w:val="hybridMultilevel"/>
    <w:tmpl w:val="28F2402A"/>
    <w:lvl w:ilvl="0" w:tplc="2C60CC3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CC158F"/>
    <w:multiLevelType w:val="hybridMultilevel"/>
    <w:tmpl w:val="B8B2F482"/>
    <w:lvl w:ilvl="0" w:tplc="2C60CC38">
      <w:start w:val="1"/>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5F3D6771"/>
    <w:multiLevelType w:val="hybridMultilevel"/>
    <w:tmpl w:val="0E68124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655C56DF"/>
    <w:multiLevelType w:val="hybridMultilevel"/>
    <w:tmpl w:val="C37E3B62"/>
    <w:lvl w:ilvl="0" w:tplc="27B48DD6">
      <w:start w:val="3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90B2487"/>
    <w:multiLevelType w:val="hybridMultilevel"/>
    <w:tmpl w:val="32204502"/>
    <w:lvl w:ilvl="0" w:tplc="2C60CC38">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481788"/>
    <w:multiLevelType w:val="hybridMultilevel"/>
    <w:tmpl w:val="F19A47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BB1425"/>
    <w:multiLevelType w:val="hybridMultilevel"/>
    <w:tmpl w:val="F27659A6"/>
    <w:lvl w:ilvl="0" w:tplc="4718CA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4F4886"/>
    <w:multiLevelType w:val="hybridMultilevel"/>
    <w:tmpl w:val="FB6034E6"/>
    <w:lvl w:ilvl="0" w:tplc="7430BB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E767F5"/>
    <w:multiLevelType w:val="hybridMultilevel"/>
    <w:tmpl w:val="029A47E8"/>
    <w:lvl w:ilvl="0" w:tplc="040C000B">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44" w15:restartNumberingAfterBreak="0">
    <w:nsid w:val="7F38675F"/>
    <w:multiLevelType w:val="hybridMultilevel"/>
    <w:tmpl w:val="F634BA98"/>
    <w:lvl w:ilvl="0" w:tplc="2C60CC3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FDB3687"/>
    <w:multiLevelType w:val="hybridMultilevel"/>
    <w:tmpl w:val="454AAB48"/>
    <w:lvl w:ilvl="0" w:tplc="DF8A761A">
      <w:start w:val="2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4"/>
  </w:num>
  <w:num w:numId="2">
    <w:abstractNumId w:val="13"/>
  </w:num>
  <w:num w:numId="3">
    <w:abstractNumId w:val="21"/>
  </w:num>
  <w:num w:numId="4">
    <w:abstractNumId w:val="15"/>
  </w:num>
  <w:num w:numId="5">
    <w:abstractNumId w:val="40"/>
  </w:num>
  <w:num w:numId="6">
    <w:abstractNumId w:val="32"/>
  </w:num>
  <w:num w:numId="7">
    <w:abstractNumId w:val="26"/>
  </w:num>
  <w:num w:numId="8">
    <w:abstractNumId w:val="17"/>
  </w:num>
  <w:num w:numId="9">
    <w:abstractNumId w:val="25"/>
  </w:num>
  <w:num w:numId="10">
    <w:abstractNumId w:val="23"/>
  </w:num>
  <w:num w:numId="11">
    <w:abstractNumId w:val="18"/>
  </w:num>
  <w:num w:numId="12">
    <w:abstractNumId w:val="0"/>
  </w:num>
  <w:num w:numId="13">
    <w:abstractNumId w:val="34"/>
  </w:num>
  <w:num w:numId="14">
    <w:abstractNumId w:val="14"/>
  </w:num>
  <w:num w:numId="15">
    <w:abstractNumId w:val="35"/>
  </w:num>
  <w:num w:numId="16">
    <w:abstractNumId w:val="24"/>
  </w:num>
  <w:num w:numId="17">
    <w:abstractNumId w:val="31"/>
  </w:num>
  <w:num w:numId="18">
    <w:abstractNumId w:val="7"/>
  </w:num>
  <w:num w:numId="19">
    <w:abstractNumId w:val="33"/>
  </w:num>
  <w:num w:numId="20">
    <w:abstractNumId w:val="38"/>
  </w:num>
  <w:num w:numId="21">
    <w:abstractNumId w:val="8"/>
  </w:num>
  <w:num w:numId="22">
    <w:abstractNumId w:val="37"/>
  </w:num>
  <w:num w:numId="23">
    <w:abstractNumId w:val="12"/>
  </w:num>
  <w:num w:numId="24">
    <w:abstractNumId w:val="41"/>
  </w:num>
  <w:num w:numId="25">
    <w:abstractNumId w:val="39"/>
  </w:num>
  <w:num w:numId="26">
    <w:abstractNumId w:val="3"/>
  </w:num>
  <w:num w:numId="27">
    <w:abstractNumId w:val="29"/>
  </w:num>
  <w:num w:numId="28">
    <w:abstractNumId w:val="2"/>
  </w:num>
  <w:num w:numId="29">
    <w:abstractNumId w:val="9"/>
  </w:num>
  <w:num w:numId="30">
    <w:abstractNumId w:val="43"/>
  </w:num>
  <w:num w:numId="31">
    <w:abstractNumId w:val="10"/>
  </w:num>
  <w:num w:numId="32">
    <w:abstractNumId w:val="42"/>
  </w:num>
  <w:num w:numId="33">
    <w:abstractNumId w:val="30"/>
  </w:num>
  <w:num w:numId="34">
    <w:abstractNumId w:val="36"/>
  </w:num>
  <w:num w:numId="35">
    <w:abstractNumId w:val="28"/>
  </w:num>
  <w:num w:numId="36">
    <w:abstractNumId w:val="27"/>
  </w:num>
  <w:num w:numId="37">
    <w:abstractNumId w:val="10"/>
  </w:num>
  <w:num w:numId="38">
    <w:abstractNumId w:val="42"/>
  </w:num>
  <w:num w:numId="39">
    <w:abstractNumId w:val="30"/>
  </w:num>
  <w:num w:numId="40">
    <w:abstractNumId w:val="45"/>
  </w:num>
  <w:num w:numId="41">
    <w:abstractNumId w:val="27"/>
  </w:num>
  <w:num w:numId="42">
    <w:abstractNumId w:val="4"/>
  </w:num>
  <w:num w:numId="43">
    <w:abstractNumId w:val="20"/>
  </w:num>
  <w:num w:numId="44">
    <w:abstractNumId w:val="5"/>
  </w:num>
  <w:num w:numId="45">
    <w:abstractNumId w:val="6"/>
  </w:num>
  <w:num w:numId="46">
    <w:abstractNumId w:val="22"/>
  </w:num>
  <w:num w:numId="47">
    <w:abstractNumId w:val="1"/>
  </w:num>
  <w:num w:numId="48">
    <w:abstractNumId w:val="11"/>
  </w:num>
  <w:num w:numId="49">
    <w:abstractNumId w:val="19"/>
  </w:num>
  <w:num w:numId="5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744"/>
    <w:rsid w:val="00004C2B"/>
    <w:rsid w:val="00005FA0"/>
    <w:rsid w:val="0001611D"/>
    <w:rsid w:val="000223FC"/>
    <w:rsid w:val="00022918"/>
    <w:rsid w:val="00023E3D"/>
    <w:rsid w:val="00025692"/>
    <w:rsid w:val="000259B8"/>
    <w:rsid w:val="00026237"/>
    <w:rsid w:val="0003019E"/>
    <w:rsid w:val="00030B95"/>
    <w:rsid w:val="0003448B"/>
    <w:rsid w:val="00034C59"/>
    <w:rsid w:val="00040872"/>
    <w:rsid w:val="0004325E"/>
    <w:rsid w:val="0005272F"/>
    <w:rsid w:val="00057FAE"/>
    <w:rsid w:val="00061FF5"/>
    <w:rsid w:val="00071992"/>
    <w:rsid w:val="00073121"/>
    <w:rsid w:val="00074E3D"/>
    <w:rsid w:val="000836A2"/>
    <w:rsid w:val="00093820"/>
    <w:rsid w:val="000939A6"/>
    <w:rsid w:val="000975C9"/>
    <w:rsid w:val="00097E84"/>
    <w:rsid w:val="000A31B3"/>
    <w:rsid w:val="000A625D"/>
    <w:rsid w:val="000C1253"/>
    <w:rsid w:val="000C1E57"/>
    <w:rsid w:val="000C3B44"/>
    <w:rsid w:val="000C3E2F"/>
    <w:rsid w:val="000D086C"/>
    <w:rsid w:val="000E1530"/>
    <w:rsid w:val="000E3A98"/>
    <w:rsid w:val="000F1914"/>
    <w:rsid w:val="000F1D61"/>
    <w:rsid w:val="000F2BF1"/>
    <w:rsid w:val="000F37CC"/>
    <w:rsid w:val="000F5704"/>
    <w:rsid w:val="000F7419"/>
    <w:rsid w:val="000F7FF6"/>
    <w:rsid w:val="00100591"/>
    <w:rsid w:val="00100744"/>
    <w:rsid w:val="00101227"/>
    <w:rsid w:val="001055DC"/>
    <w:rsid w:val="00114A3C"/>
    <w:rsid w:val="00115E13"/>
    <w:rsid w:val="001166A6"/>
    <w:rsid w:val="00123057"/>
    <w:rsid w:val="001242AC"/>
    <w:rsid w:val="0013011F"/>
    <w:rsid w:val="0013130F"/>
    <w:rsid w:val="00135E87"/>
    <w:rsid w:val="0014114B"/>
    <w:rsid w:val="001464E2"/>
    <w:rsid w:val="00146CCF"/>
    <w:rsid w:val="00147941"/>
    <w:rsid w:val="00157A12"/>
    <w:rsid w:val="001701F6"/>
    <w:rsid w:val="001727C8"/>
    <w:rsid w:val="00174407"/>
    <w:rsid w:val="001843B6"/>
    <w:rsid w:val="00196655"/>
    <w:rsid w:val="001A021E"/>
    <w:rsid w:val="001A0527"/>
    <w:rsid w:val="001A145C"/>
    <w:rsid w:val="001A40CC"/>
    <w:rsid w:val="001A6D20"/>
    <w:rsid w:val="001B6308"/>
    <w:rsid w:val="001B7007"/>
    <w:rsid w:val="001C40F1"/>
    <w:rsid w:val="001C4AD5"/>
    <w:rsid w:val="001C5E3E"/>
    <w:rsid w:val="001C7DD0"/>
    <w:rsid w:val="001D4981"/>
    <w:rsid w:val="001D7512"/>
    <w:rsid w:val="001F078E"/>
    <w:rsid w:val="001F63ED"/>
    <w:rsid w:val="0020468B"/>
    <w:rsid w:val="00206A85"/>
    <w:rsid w:val="00212C9E"/>
    <w:rsid w:val="0022159F"/>
    <w:rsid w:val="00222B6E"/>
    <w:rsid w:val="002262BE"/>
    <w:rsid w:val="0023506C"/>
    <w:rsid w:val="00243709"/>
    <w:rsid w:val="00243DD4"/>
    <w:rsid w:val="0024489A"/>
    <w:rsid w:val="00246527"/>
    <w:rsid w:val="00265A6B"/>
    <w:rsid w:val="00265B00"/>
    <w:rsid w:val="002727AA"/>
    <w:rsid w:val="00272D21"/>
    <w:rsid w:val="00272F21"/>
    <w:rsid w:val="00275C3F"/>
    <w:rsid w:val="0027716C"/>
    <w:rsid w:val="002775AC"/>
    <w:rsid w:val="0028265E"/>
    <w:rsid w:val="0029213E"/>
    <w:rsid w:val="00292528"/>
    <w:rsid w:val="002933B1"/>
    <w:rsid w:val="00293910"/>
    <w:rsid w:val="0029632D"/>
    <w:rsid w:val="002A049C"/>
    <w:rsid w:val="002B309D"/>
    <w:rsid w:val="002C122C"/>
    <w:rsid w:val="002D0D0E"/>
    <w:rsid w:val="002D2673"/>
    <w:rsid w:val="002E0ED9"/>
    <w:rsid w:val="002E3CF0"/>
    <w:rsid w:val="002E5901"/>
    <w:rsid w:val="002F37B1"/>
    <w:rsid w:val="002F5121"/>
    <w:rsid w:val="00300C23"/>
    <w:rsid w:val="0030721C"/>
    <w:rsid w:val="00312E90"/>
    <w:rsid w:val="00313A45"/>
    <w:rsid w:val="003260B4"/>
    <w:rsid w:val="00327B7F"/>
    <w:rsid w:val="0033167E"/>
    <w:rsid w:val="003360C6"/>
    <w:rsid w:val="00345140"/>
    <w:rsid w:val="003574CE"/>
    <w:rsid w:val="003627C9"/>
    <w:rsid w:val="003642A4"/>
    <w:rsid w:val="00365067"/>
    <w:rsid w:val="003670ED"/>
    <w:rsid w:val="00367921"/>
    <w:rsid w:val="00367C28"/>
    <w:rsid w:val="0037148A"/>
    <w:rsid w:val="00375D0F"/>
    <w:rsid w:val="00381B86"/>
    <w:rsid w:val="003823F4"/>
    <w:rsid w:val="00382887"/>
    <w:rsid w:val="00385664"/>
    <w:rsid w:val="003922CD"/>
    <w:rsid w:val="00393D41"/>
    <w:rsid w:val="00394D8B"/>
    <w:rsid w:val="003964DB"/>
    <w:rsid w:val="003A3533"/>
    <w:rsid w:val="003A53D3"/>
    <w:rsid w:val="003B4AC3"/>
    <w:rsid w:val="003B5003"/>
    <w:rsid w:val="003B6D39"/>
    <w:rsid w:val="003C0487"/>
    <w:rsid w:val="003C391E"/>
    <w:rsid w:val="003C6057"/>
    <w:rsid w:val="003C6DE9"/>
    <w:rsid w:val="003C6EAF"/>
    <w:rsid w:val="003C6FAF"/>
    <w:rsid w:val="003D16ED"/>
    <w:rsid w:val="003D4D1E"/>
    <w:rsid w:val="003E0122"/>
    <w:rsid w:val="003E1713"/>
    <w:rsid w:val="003E4989"/>
    <w:rsid w:val="003E4D64"/>
    <w:rsid w:val="003F4F1D"/>
    <w:rsid w:val="003F5F90"/>
    <w:rsid w:val="00405713"/>
    <w:rsid w:val="00411418"/>
    <w:rsid w:val="00412649"/>
    <w:rsid w:val="00426D15"/>
    <w:rsid w:val="00426FE1"/>
    <w:rsid w:val="0043228D"/>
    <w:rsid w:val="004401CD"/>
    <w:rsid w:val="00440246"/>
    <w:rsid w:val="00445998"/>
    <w:rsid w:val="0045678F"/>
    <w:rsid w:val="00462349"/>
    <w:rsid w:val="004649A9"/>
    <w:rsid w:val="00465203"/>
    <w:rsid w:val="0047077A"/>
    <w:rsid w:val="00474D60"/>
    <w:rsid w:val="00475299"/>
    <w:rsid w:val="0047545F"/>
    <w:rsid w:val="00480904"/>
    <w:rsid w:val="00481005"/>
    <w:rsid w:val="00481471"/>
    <w:rsid w:val="00490795"/>
    <w:rsid w:val="00497DE8"/>
    <w:rsid w:val="004A167D"/>
    <w:rsid w:val="004A6012"/>
    <w:rsid w:val="004B4D90"/>
    <w:rsid w:val="004C04E7"/>
    <w:rsid w:val="004C1C84"/>
    <w:rsid w:val="004C6E3D"/>
    <w:rsid w:val="004C7698"/>
    <w:rsid w:val="004D00EB"/>
    <w:rsid w:val="004D1078"/>
    <w:rsid w:val="004D2A86"/>
    <w:rsid w:val="004E7ABC"/>
    <w:rsid w:val="004F1B0F"/>
    <w:rsid w:val="004F61DB"/>
    <w:rsid w:val="005014D8"/>
    <w:rsid w:val="0051023F"/>
    <w:rsid w:val="005120C1"/>
    <w:rsid w:val="00514D4C"/>
    <w:rsid w:val="0052754C"/>
    <w:rsid w:val="00534808"/>
    <w:rsid w:val="0053717C"/>
    <w:rsid w:val="00547179"/>
    <w:rsid w:val="00550579"/>
    <w:rsid w:val="00551DA8"/>
    <w:rsid w:val="00552567"/>
    <w:rsid w:val="00553681"/>
    <w:rsid w:val="00555455"/>
    <w:rsid w:val="00566349"/>
    <w:rsid w:val="00577AE3"/>
    <w:rsid w:val="00586FFC"/>
    <w:rsid w:val="00590430"/>
    <w:rsid w:val="00592E87"/>
    <w:rsid w:val="00595D09"/>
    <w:rsid w:val="005A6EED"/>
    <w:rsid w:val="005B066B"/>
    <w:rsid w:val="005B126E"/>
    <w:rsid w:val="005B6868"/>
    <w:rsid w:val="005B7E27"/>
    <w:rsid w:val="005C51B7"/>
    <w:rsid w:val="005D162D"/>
    <w:rsid w:val="005D52B1"/>
    <w:rsid w:val="005E038B"/>
    <w:rsid w:val="005E2CF5"/>
    <w:rsid w:val="005E418E"/>
    <w:rsid w:val="005E519B"/>
    <w:rsid w:val="005E5BC9"/>
    <w:rsid w:val="005F3BF2"/>
    <w:rsid w:val="005F4366"/>
    <w:rsid w:val="005F54F4"/>
    <w:rsid w:val="005F6948"/>
    <w:rsid w:val="00611AF4"/>
    <w:rsid w:val="006217B8"/>
    <w:rsid w:val="0062392D"/>
    <w:rsid w:val="0062458D"/>
    <w:rsid w:val="006409A8"/>
    <w:rsid w:val="00651431"/>
    <w:rsid w:val="00652B8C"/>
    <w:rsid w:val="00661EAF"/>
    <w:rsid w:val="00663ED9"/>
    <w:rsid w:val="0066664A"/>
    <w:rsid w:val="006714AF"/>
    <w:rsid w:val="006941A6"/>
    <w:rsid w:val="006A456C"/>
    <w:rsid w:val="006A5109"/>
    <w:rsid w:val="006A7C8E"/>
    <w:rsid w:val="006B456E"/>
    <w:rsid w:val="006B5C0E"/>
    <w:rsid w:val="006C2A8A"/>
    <w:rsid w:val="006C73D2"/>
    <w:rsid w:val="006D015A"/>
    <w:rsid w:val="006D28ED"/>
    <w:rsid w:val="006E0190"/>
    <w:rsid w:val="006E01BB"/>
    <w:rsid w:val="006E286D"/>
    <w:rsid w:val="006E5418"/>
    <w:rsid w:val="006E6539"/>
    <w:rsid w:val="00701715"/>
    <w:rsid w:val="00701BA9"/>
    <w:rsid w:val="00705432"/>
    <w:rsid w:val="00712839"/>
    <w:rsid w:val="00717317"/>
    <w:rsid w:val="00722B19"/>
    <w:rsid w:val="00725026"/>
    <w:rsid w:val="00727539"/>
    <w:rsid w:val="00727996"/>
    <w:rsid w:val="007336FE"/>
    <w:rsid w:val="00735DE3"/>
    <w:rsid w:val="007373D5"/>
    <w:rsid w:val="00745F3C"/>
    <w:rsid w:val="00753BDD"/>
    <w:rsid w:val="0075594B"/>
    <w:rsid w:val="007578DA"/>
    <w:rsid w:val="007611C2"/>
    <w:rsid w:val="00765935"/>
    <w:rsid w:val="00766BAF"/>
    <w:rsid w:val="00767B39"/>
    <w:rsid w:val="007766FB"/>
    <w:rsid w:val="0078356A"/>
    <w:rsid w:val="00784914"/>
    <w:rsid w:val="0079245A"/>
    <w:rsid w:val="007963CE"/>
    <w:rsid w:val="007965D3"/>
    <w:rsid w:val="007A1B5C"/>
    <w:rsid w:val="007A52B4"/>
    <w:rsid w:val="007B374F"/>
    <w:rsid w:val="007B41C4"/>
    <w:rsid w:val="007B7FAB"/>
    <w:rsid w:val="007C0A25"/>
    <w:rsid w:val="007C4088"/>
    <w:rsid w:val="007C69A2"/>
    <w:rsid w:val="007D0E24"/>
    <w:rsid w:val="007D27CE"/>
    <w:rsid w:val="007D2BFC"/>
    <w:rsid w:val="007D6D0E"/>
    <w:rsid w:val="007E6E0A"/>
    <w:rsid w:val="00803776"/>
    <w:rsid w:val="0081015A"/>
    <w:rsid w:val="0081179C"/>
    <w:rsid w:val="008146FD"/>
    <w:rsid w:val="00815D71"/>
    <w:rsid w:val="008168FA"/>
    <w:rsid w:val="00816D37"/>
    <w:rsid w:val="00825001"/>
    <w:rsid w:val="0083763F"/>
    <w:rsid w:val="00843B48"/>
    <w:rsid w:val="00846128"/>
    <w:rsid w:val="00847F4D"/>
    <w:rsid w:val="0085099D"/>
    <w:rsid w:val="008519B3"/>
    <w:rsid w:val="00854CE0"/>
    <w:rsid w:val="00871B9A"/>
    <w:rsid w:val="00871E31"/>
    <w:rsid w:val="00877B0F"/>
    <w:rsid w:val="00884F85"/>
    <w:rsid w:val="008851A1"/>
    <w:rsid w:val="0089257D"/>
    <w:rsid w:val="00892FAA"/>
    <w:rsid w:val="0089729F"/>
    <w:rsid w:val="008A1459"/>
    <w:rsid w:val="008A14E5"/>
    <w:rsid w:val="008A2118"/>
    <w:rsid w:val="008B4D34"/>
    <w:rsid w:val="008B6245"/>
    <w:rsid w:val="008C3C63"/>
    <w:rsid w:val="008D0D7F"/>
    <w:rsid w:val="008D0DF4"/>
    <w:rsid w:val="008D3F02"/>
    <w:rsid w:val="008D5DC0"/>
    <w:rsid w:val="008D60DE"/>
    <w:rsid w:val="008E4164"/>
    <w:rsid w:val="008F2845"/>
    <w:rsid w:val="008F2F0B"/>
    <w:rsid w:val="008F36FA"/>
    <w:rsid w:val="0090369D"/>
    <w:rsid w:val="009043B5"/>
    <w:rsid w:val="00910D50"/>
    <w:rsid w:val="0092417C"/>
    <w:rsid w:val="00936E9F"/>
    <w:rsid w:val="00937180"/>
    <w:rsid w:val="00946B17"/>
    <w:rsid w:val="009519F1"/>
    <w:rsid w:val="0096011B"/>
    <w:rsid w:val="00963E72"/>
    <w:rsid w:val="009671F9"/>
    <w:rsid w:val="009676BB"/>
    <w:rsid w:val="00972BA7"/>
    <w:rsid w:val="009736A8"/>
    <w:rsid w:val="0097672F"/>
    <w:rsid w:val="00977DE6"/>
    <w:rsid w:val="009828D5"/>
    <w:rsid w:val="009830D4"/>
    <w:rsid w:val="00984E7A"/>
    <w:rsid w:val="00984E80"/>
    <w:rsid w:val="009903B0"/>
    <w:rsid w:val="009942AF"/>
    <w:rsid w:val="009A0F01"/>
    <w:rsid w:val="009A19C3"/>
    <w:rsid w:val="009C0E5E"/>
    <w:rsid w:val="009C36E5"/>
    <w:rsid w:val="009D5534"/>
    <w:rsid w:val="009D73A0"/>
    <w:rsid w:val="009E58D0"/>
    <w:rsid w:val="009E6EB8"/>
    <w:rsid w:val="00A00604"/>
    <w:rsid w:val="00A105CA"/>
    <w:rsid w:val="00A15760"/>
    <w:rsid w:val="00A16530"/>
    <w:rsid w:val="00A22358"/>
    <w:rsid w:val="00A2473C"/>
    <w:rsid w:val="00A2555D"/>
    <w:rsid w:val="00A37DA1"/>
    <w:rsid w:val="00A454ED"/>
    <w:rsid w:val="00A46F2C"/>
    <w:rsid w:val="00A46F59"/>
    <w:rsid w:val="00A47BA8"/>
    <w:rsid w:val="00A50F19"/>
    <w:rsid w:val="00A57E47"/>
    <w:rsid w:val="00A608C7"/>
    <w:rsid w:val="00A60AA1"/>
    <w:rsid w:val="00A775FB"/>
    <w:rsid w:val="00AA0359"/>
    <w:rsid w:val="00AB05DD"/>
    <w:rsid w:val="00AB1AF1"/>
    <w:rsid w:val="00AB3513"/>
    <w:rsid w:val="00AB4C84"/>
    <w:rsid w:val="00AB5E60"/>
    <w:rsid w:val="00AC0B92"/>
    <w:rsid w:val="00AC10E9"/>
    <w:rsid w:val="00AC3BD5"/>
    <w:rsid w:val="00AC67A1"/>
    <w:rsid w:val="00AC76F9"/>
    <w:rsid w:val="00AE101C"/>
    <w:rsid w:val="00AE62DA"/>
    <w:rsid w:val="00AF34F5"/>
    <w:rsid w:val="00AF6A53"/>
    <w:rsid w:val="00B0379B"/>
    <w:rsid w:val="00B117F8"/>
    <w:rsid w:val="00B12599"/>
    <w:rsid w:val="00B12B0A"/>
    <w:rsid w:val="00B15243"/>
    <w:rsid w:val="00B41D03"/>
    <w:rsid w:val="00B431DC"/>
    <w:rsid w:val="00B45512"/>
    <w:rsid w:val="00B4734A"/>
    <w:rsid w:val="00B60E53"/>
    <w:rsid w:val="00B626BB"/>
    <w:rsid w:val="00B64C15"/>
    <w:rsid w:val="00B77659"/>
    <w:rsid w:val="00B86CC0"/>
    <w:rsid w:val="00B96650"/>
    <w:rsid w:val="00BA6E93"/>
    <w:rsid w:val="00BA7CBA"/>
    <w:rsid w:val="00BB23FC"/>
    <w:rsid w:val="00BC0191"/>
    <w:rsid w:val="00BC37D6"/>
    <w:rsid w:val="00BC53FA"/>
    <w:rsid w:val="00BC6F2D"/>
    <w:rsid w:val="00BD01A3"/>
    <w:rsid w:val="00BF0468"/>
    <w:rsid w:val="00C01A63"/>
    <w:rsid w:val="00C02503"/>
    <w:rsid w:val="00C033C7"/>
    <w:rsid w:val="00C04C0F"/>
    <w:rsid w:val="00C13A07"/>
    <w:rsid w:val="00C26B17"/>
    <w:rsid w:val="00C31F4B"/>
    <w:rsid w:val="00C35BF4"/>
    <w:rsid w:val="00C400D3"/>
    <w:rsid w:val="00C416B2"/>
    <w:rsid w:val="00C46770"/>
    <w:rsid w:val="00C523BC"/>
    <w:rsid w:val="00C53D3B"/>
    <w:rsid w:val="00C54344"/>
    <w:rsid w:val="00C56E61"/>
    <w:rsid w:val="00C6188D"/>
    <w:rsid w:val="00C6630F"/>
    <w:rsid w:val="00C664A0"/>
    <w:rsid w:val="00C72B49"/>
    <w:rsid w:val="00C739CB"/>
    <w:rsid w:val="00C8054B"/>
    <w:rsid w:val="00C85EFD"/>
    <w:rsid w:val="00C87453"/>
    <w:rsid w:val="00C92EF5"/>
    <w:rsid w:val="00C95DDA"/>
    <w:rsid w:val="00CA54DD"/>
    <w:rsid w:val="00CB40EC"/>
    <w:rsid w:val="00CB6F54"/>
    <w:rsid w:val="00CB7613"/>
    <w:rsid w:val="00CC15F5"/>
    <w:rsid w:val="00CC23AF"/>
    <w:rsid w:val="00CC4BF4"/>
    <w:rsid w:val="00CC5C9C"/>
    <w:rsid w:val="00CC60F3"/>
    <w:rsid w:val="00CC7E74"/>
    <w:rsid w:val="00CD0CA0"/>
    <w:rsid w:val="00CD13FC"/>
    <w:rsid w:val="00CD150A"/>
    <w:rsid w:val="00CD3F43"/>
    <w:rsid w:val="00CD400C"/>
    <w:rsid w:val="00CD7E7A"/>
    <w:rsid w:val="00CE4F54"/>
    <w:rsid w:val="00CF1F35"/>
    <w:rsid w:val="00CF7180"/>
    <w:rsid w:val="00CF7E8D"/>
    <w:rsid w:val="00D0193A"/>
    <w:rsid w:val="00D0639F"/>
    <w:rsid w:val="00D10881"/>
    <w:rsid w:val="00D139AC"/>
    <w:rsid w:val="00D26409"/>
    <w:rsid w:val="00D31C26"/>
    <w:rsid w:val="00D402D9"/>
    <w:rsid w:val="00D446C3"/>
    <w:rsid w:val="00D453A8"/>
    <w:rsid w:val="00D50C1D"/>
    <w:rsid w:val="00D549BC"/>
    <w:rsid w:val="00D54CE7"/>
    <w:rsid w:val="00D55852"/>
    <w:rsid w:val="00D608E4"/>
    <w:rsid w:val="00D61AE3"/>
    <w:rsid w:val="00D66C02"/>
    <w:rsid w:val="00D71E20"/>
    <w:rsid w:val="00D72DE7"/>
    <w:rsid w:val="00D76920"/>
    <w:rsid w:val="00D866A7"/>
    <w:rsid w:val="00D906FB"/>
    <w:rsid w:val="00D92C3A"/>
    <w:rsid w:val="00DA18A4"/>
    <w:rsid w:val="00DA31D7"/>
    <w:rsid w:val="00DA5B13"/>
    <w:rsid w:val="00DA7CC0"/>
    <w:rsid w:val="00DB6377"/>
    <w:rsid w:val="00DB72B1"/>
    <w:rsid w:val="00DB7904"/>
    <w:rsid w:val="00DC6101"/>
    <w:rsid w:val="00DC6303"/>
    <w:rsid w:val="00DD2891"/>
    <w:rsid w:val="00DE0BA9"/>
    <w:rsid w:val="00DE332E"/>
    <w:rsid w:val="00DE47A3"/>
    <w:rsid w:val="00DF3259"/>
    <w:rsid w:val="00DF42CB"/>
    <w:rsid w:val="00E0626D"/>
    <w:rsid w:val="00E13C1A"/>
    <w:rsid w:val="00E140A0"/>
    <w:rsid w:val="00E2305F"/>
    <w:rsid w:val="00E25EC2"/>
    <w:rsid w:val="00E3706C"/>
    <w:rsid w:val="00E429C0"/>
    <w:rsid w:val="00E53EE9"/>
    <w:rsid w:val="00E55CD8"/>
    <w:rsid w:val="00E55FFD"/>
    <w:rsid w:val="00E56336"/>
    <w:rsid w:val="00E57381"/>
    <w:rsid w:val="00E6255A"/>
    <w:rsid w:val="00E62B6A"/>
    <w:rsid w:val="00E64D76"/>
    <w:rsid w:val="00E67130"/>
    <w:rsid w:val="00E67B8E"/>
    <w:rsid w:val="00E73266"/>
    <w:rsid w:val="00E733B4"/>
    <w:rsid w:val="00E741F0"/>
    <w:rsid w:val="00E74A2B"/>
    <w:rsid w:val="00E76DD8"/>
    <w:rsid w:val="00E83364"/>
    <w:rsid w:val="00E85212"/>
    <w:rsid w:val="00EA05ED"/>
    <w:rsid w:val="00EA1821"/>
    <w:rsid w:val="00EA3EFF"/>
    <w:rsid w:val="00EB3BCD"/>
    <w:rsid w:val="00EB58F8"/>
    <w:rsid w:val="00EF5442"/>
    <w:rsid w:val="00F061B8"/>
    <w:rsid w:val="00F079A9"/>
    <w:rsid w:val="00F128C9"/>
    <w:rsid w:val="00F163D8"/>
    <w:rsid w:val="00F21954"/>
    <w:rsid w:val="00F36ED9"/>
    <w:rsid w:val="00F40830"/>
    <w:rsid w:val="00F41DA1"/>
    <w:rsid w:val="00F511B0"/>
    <w:rsid w:val="00F52968"/>
    <w:rsid w:val="00F53C5F"/>
    <w:rsid w:val="00F60A52"/>
    <w:rsid w:val="00F61B46"/>
    <w:rsid w:val="00F61CCD"/>
    <w:rsid w:val="00F656EA"/>
    <w:rsid w:val="00F71609"/>
    <w:rsid w:val="00F7439D"/>
    <w:rsid w:val="00F809D3"/>
    <w:rsid w:val="00F92289"/>
    <w:rsid w:val="00FA7C50"/>
    <w:rsid w:val="00FB1CE3"/>
    <w:rsid w:val="00FB3624"/>
    <w:rsid w:val="00FB7F1D"/>
    <w:rsid w:val="00FC1137"/>
    <w:rsid w:val="00FC316F"/>
    <w:rsid w:val="00FC3620"/>
    <w:rsid w:val="00FD1E2F"/>
    <w:rsid w:val="00FD2A4D"/>
    <w:rsid w:val="00FE0C87"/>
    <w:rsid w:val="00FE0E6E"/>
    <w:rsid w:val="00FE34F9"/>
    <w:rsid w:val="00FF2D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C960C"/>
  <w15:docId w15:val="{AF0129C0-2D94-40E8-9033-ACD3758A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AC3"/>
    <w:pPr>
      <w:overflowPunct w:val="0"/>
      <w:autoSpaceDE w:val="0"/>
      <w:autoSpaceDN w:val="0"/>
      <w:adjustRightInd w:val="0"/>
      <w:textAlignment w:val="baseline"/>
    </w:pPr>
    <w:rPr>
      <w:rFonts w:ascii="Helvetica" w:hAnsi="Helvetic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B4AC3"/>
    <w:pPr>
      <w:tabs>
        <w:tab w:val="center" w:pos="4536"/>
        <w:tab w:val="right" w:pos="9072"/>
      </w:tabs>
    </w:pPr>
  </w:style>
  <w:style w:type="paragraph" w:styleId="Pieddepage">
    <w:name w:val="footer"/>
    <w:basedOn w:val="Normal"/>
    <w:link w:val="PieddepageCar"/>
    <w:uiPriority w:val="99"/>
    <w:rsid w:val="003B4AC3"/>
    <w:pPr>
      <w:tabs>
        <w:tab w:val="center" w:pos="4536"/>
        <w:tab w:val="right" w:pos="9072"/>
      </w:tabs>
    </w:pPr>
  </w:style>
  <w:style w:type="paragraph" w:styleId="Paragraphedeliste">
    <w:name w:val="List Paragraph"/>
    <w:basedOn w:val="Normal"/>
    <w:uiPriority w:val="34"/>
    <w:qFormat/>
    <w:rsid w:val="00100744"/>
    <w:pPr>
      <w:overflowPunct/>
      <w:autoSpaceDE/>
      <w:autoSpaceDN/>
      <w:adjustRightInd/>
      <w:spacing w:after="200" w:line="276" w:lineRule="auto"/>
      <w:ind w:left="720"/>
      <w:contextualSpacing/>
      <w:textAlignment w:val="auto"/>
    </w:pPr>
    <w:rPr>
      <w:rFonts w:ascii="Calibri" w:eastAsia="Calibri" w:hAnsi="Calibri"/>
      <w:szCs w:val="22"/>
      <w:lang w:eastAsia="en-US"/>
    </w:rPr>
  </w:style>
  <w:style w:type="paragraph" w:styleId="Textedebulles">
    <w:name w:val="Balloon Text"/>
    <w:basedOn w:val="Normal"/>
    <w:link w:val="TextedebullesCar"/>
    <w:rsid w:val="007B374F"/>
    <w:rPr>
      <w:rFonts w:ascii="Tahoma" w:hAnsi="Tahoma" w:cs="Tahoma"/>
      <w:sz w:val="16"/>
      <w:szCs w:val="16"/>
    </w:rPr>
  </w:style>
  <w:style w:type="character" w:customStyle="1" w:styleId="TextedebullesCar">
    <w:name w:val="Texte de bulles Car"/>
    <w:basedOn w:val="Policepardfaut"/>
    <w:link w:val="Textedebulles"/>
    <w:rsid w:val="007B374F"/>
    <w:rPr>
      <w:rFonts w:ascii="Tahoma" w:hAnsi="Tahoma" w:cs="Tahoma"/>
      <w:sz w:val="16"/>
      <w:szCs w:val="16"/>
    </w:rPr>
  </w:style>
  <w:style w:type="character" w:customStyle="1" w:styleId="PieddepageCar">
    <w:name w:val="Pied de page Car"/>
    <w:basedOn w:val="Policepardfaut"/>
    <w:link w:val="Pieddepage"/>
    <w:uiPriority w:val="99"/>
    <w:rsid w:val="00367921"/>
    <w:rPr>
      <w:rFonts w:ascii="Helvetica" w:hAnsi="Helvetica"/>
      <w:sz w:val="22"/>
    </w:rPr>
  </w:style>
  <w:style w:type="paragraph" w:styleId="NormalWeb">
    <w:name w:val="Normal (Web)"/>
    <w:basedOn w:val="Normal"/>
    <w:uiPriority w:val="99"/>
    <w:semiHidden/>
    <w:unhideWhenUsed/>
    <w:rsid w:val="00767B39"/>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paragraph" w:customStyle="1" w:styleId="msolistparagraph0">
    <w:name w:val="msolistparagraph"/>
    <w:basedOn w:val="Normal"/>
    <w:rsid w:val="000C3B44"/>
    <w:pPr>
      <w:overflowPunct/>
      <w:autoSpaceDE/>
      <w:autoSpaceDN/>
      <w:adjustRightInd/>
      <w:ind w:left="720"/>
      <w:textAlignment w:val="auto"/>
    </w:pPr>
    <w:rPr>
      <w:rFonts w:ascii="Calibri" w:hAnsi="Calibri"/>
      <w:szCs w:val="22"/>
    </w:rPr>
  </w:style>
  <w:style w:type="paragraph" w:styleId="Sansinterligne">
    <w:name w:val="No Spacing"/>
    <w:uiPriority w:val="1"/>
    <w:qFormat/>
    <w:rsid w:val="00100591"/>
    <w:rPr>
      <w:rFonts w:asciiTheme="minorHAnsi" w:eastAsiaTheme="minorHAnsi" w:hAnsiTheme="minorHAnsi" w:cstheme="minorBidi"/>
      <w:sz w:val="22"/>
      <w:szCs w:val="22"/>
      <w:lang w:eastAsia="en-US"/>
    </w:rPr>
  </w:style>
  <w:style w:type="table" w:styleId="Grilledutableau">
    <w:name w:val="Table Grid"/>
    <w:basedOn w:val="TableauNormal"/>
    <w:uiPriority w:val="59"/>
    <w:rsid w:val="006D015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9609">
      <w:bodyDiv w:val="1"/>
      <w:marLeft w:val="0"/>
      <w:marRight w:val="0"/>
      <w:marTop w:val="0"/>
      <w:marBottom w:val="0"/>
      <w:divBdr>
        <w:top w:val="none" w:sz="0" w:space="0" w:color="auto"/>
        <w:left w:val="none" w:sz="0" w:space="0" w:color="auto"/>
        <w:bottom w:val="none" w:sz="0" w:space="0" w:color="auto"/>
        <w:right w:val="none" w:sz="0" w:space="0" w:color="auto"/>
      </w:divBdr>
    </w:div>
    <w:div w:id="245113808">
      <w:bodyDiv w:val="1"/>
      <w:marLeft w:val="0"/>
      <w:marRight w:val="0"/>
      <w:marTop w:val="0"/>
      <w:marBottom w:val="0"/>
      <w:divBdr>
        <w:top w:val="none" w:sz="0" w:space="0" w:color="auto"/>
        <w:left w:val="none" w:sz="0" w:space="0" w:color="auto"/>
        <w:bottom w:val="none" w:sz="0" w:space="0" w:color="auto"/>
        <w:right w:val="none" w:sz="0" w:space="0" w:color="auto"/>
      </w:divBdr>
    </w:div>
    <w:div w:id="248807183">
      <w:bodyDiv w:val="1"/>
      <w:marLeft w:val="0"/>
      <w:marRight w:val="0"/>
      <w:marTop w:val="0"/>
      <w:marBottom w:val="0"/>
      <w:divBdr>
        <w:top w:val="none" w:sz="0" w:space="0" w:color="auto"/>
        <w:left w:val="none" w:sz="0" w:space="0" w:color="auto"/>
        <w:bottom w:val="none" w:sz="0" w:space="0" w:color="auto"/>
        <w:right w:val="none" w:sz="0" w:space="0" w:color="auto"/>
      </w:divBdr>
    </w:div>
    <w:div w:id="389961221">
      <w:bodyDiv w:val="1"/>
      <w:marLeft w:val="0"/>
      <w:marRight w:val="0"/>
      <w:marTop w:val="0"/>
      <w:marBottom w:val="0"/>
      <w:divBdr>
        <w:top w:val="none" w:sz="0" w:space="0" w:color="auto"/>
        <w:left w:val="none" w:sz="0" w:space="0" w:color="auto"/>
        <w:bottom w:val="none" w:sz="0" w:space="0" w:color="auto"/>
        <w:right w:val="none" w:sz="0" w:space="0" w:color="auto"/>
      </w:divBdr>
    </w:div>
    <w:div w:id="506289623">
      <w:bodyDiv w:val="1"/>
      <w:marLeft w:val="0"/>
      <w:marRight w:val="0"/>
      <w:marTop w:val="0"/>
      <w:marBottom w:val="0"/>
      <w:divBdr>
        <w:top w:val="none" w:sz="0" w:space="0" w:color="auto"/>
        <w:left w:val="none" w:sz="0" w:space="0" w:color="auto"/>
        <w:bottom w:val="none" w:sz="0" w:space="0" w:color="auto"/>
        <w:right w:val="none" w:sz="0" w:space="0" w:color="auto"/>
      </w:divBdr>
    </w:div>
    <w:div w:id="511409257">
      <w:bodyDiv w:val="1"/>
      <w:marLeft w:val="0"/>
      <w:marRight w:val="0"/>
      <w:marTop w:val="0"/>
      <w:marBottom w:val="0"/>
      <w:divBdr>
        <w:top w:val="none" w:sz="0" w:space="0" w:color="auto"/>
        <w:left w:val="none" w:sz="0" w:space="0" w:color="auto"/>
        <w:bottom w:val="none" w:sz="0" w:space="0" w:color="auto"/>
        <w:right w:val="none" w:sz="0" w:space="0" w:color="auto"/>
      </w:divBdr>
    </w:div>
    <w:div w:id="817724189">
      <w:bodyDiv w:val="1"/>
      <w:marLeft w:val="0"/>
      <w:marRight w:val="0"/>
      <w:marTop w:val="0"/>
      <w:marBottom w:val="0"/>
      <w:divBdr>
        <w:top w:val="none" w:sz="0" w:space="0" w:color="auto"/>
        <w:left w:val="none" w:sz="0" w:space="0" w:color="auto"/>
        <w:bottom w:val="none" w:sz="0" w:space="0" w:color="auto"/>
        <w:right w:val="none" w:sz="0" w:space="0" w:color="auto"/>
      </w:divBdr>
    </w:div>
    <w:div w:id="868027942">
      <w:bodyDiv w:val="1"/>
      <w:marLeft w:val="0"/>
      <w:marRight w:val="0"/>
      <w:marTop w:val="0"/>
      <w:marBottom w:val="0"/>
      <w:divBdr>
        <w:top w:val="none" w:sz="0" w:space="0" w:color="auto"/>
        <w:left w:val="none" w:sz="0" w:space="0" w:color="auto"/>
        <w:bottom w:val="none" w:sz="0" w:space="0" w:color="auto"/>
        <w:right w:val="none" w:sz="0" w:space="0" w:color="auto"/>
      </w:divBdr>
    </w:div>
    <w:div w:id="908416829">
      <w:bodyDiv w:val="1"/>
      <w:marLeft w:val="0"/>
      <w:marRight w:val="0"/>
      <w:marTop w:val="0"/>
      <w:marBottom w:val="0"/>
      <w:divBdr>
        <w:top w:val="none" w:sz="0" w:space="0" w:color="auto"/>
        <w:left w:val="none" w:sz="0" w:space="0" w:color="auto"/>
        <w:bottom w:val="none" w:sz="0" w:space="0" w:color="auto"/>
        <w:right w:val="none" w:sz="0" w:space="0" w:color="auto"/>
      </w:divBdr>
    </w:div>
    <w:div w:id="923075584">
      <w:bodyDiv w:val="1"/>
      <w:marLeft w:val="0"/>
      <w:marRight w:val="0"/>
      <w:marTop w:val="0"/>
      <w:marBottom w:val="0"/>
      <w:divBdr>
        <w:top w:val="none" w:sz="0" w:space="0" w:color="auto"/>
        <w:left w:val="none" w:sz="0" w:space="0" w:color="auto"/>
        <w:bottom w:val="none" w:sz="0" w:space="0" w:color="auto"/>
        <w:right w:val="none" w:sz="0" w:space="0" w:color="auto"/>
      </w:divBdr>
    </w:div>
    <w:div w:id="949817225">
      <w:bodyDiv w:val="1"/>
      <w:marLeft w:val="0"/>
      <w:marRight w:val="0"/>
      <w:marTop w:val="0"/>
      <w:marBottom w:val="0"/>
      <w:divBdr>
        <w:top w:val="none" w:sz="0" w:space="0" w:color="auto"/>
        <w:left w:val="none" w:sz="0" w:space="0" w:color="auto"/>
        <w:bottom w:val="none" w:sz="0" w:space="0" w:color="auto"/>
        <w:right w:val="none" w:sz="0" w:space="0" w:color="auto"/>
      </w:divBdr>
    </w:div>
    <w:div w:id="960455523">
      <w:bodyDiv w:val="1"/>
      <w:marLeft w:val="0"/>
      <w:marRight w:val="0"/>
      <w:marTop w:val="0"/>
      <w:marBottom w:val="0"/>
      <w:divBdr>
        <w:top w:val="none" w:sz="0" w:space="0" w:color="auto"/>
        <w:left w:val="none" w:sz="0" w:space="0" w:color="auto"/>
        <w:bottom w:val="none" w:sz="0" w:space="0" w:color="auto"/>
        <w:right w:val="none" w:sz="0" w:space="0" w:color="auto"/>
      </w:divBdr>
    </w:div>
    <w:div w:id="1028988819">
      <w:bodyDiv w:val="1"/>
      <w:marLeft w:val="0"/>
      <w:marRight w:val="0"/>
      <w:marTop w:val="0"/>
      <w:marBottom w:val="0"/>
      <w:divBdr>
        <w:top w:val="none" w:sz="0" w:space="0" w:color="auto"/>
        <w:left w:val="none" w:sz="0" w:space="0" w:color="auto"/>
        <w:bottom w:val="none" w:sz="0" w:space="0" w:color="auto"/>
        <w:right w:val="none" w:sz="0" w:space="0" w:color="auto"/>
      </w:divBdr>
    </w:div>
    <w:div w:id="1066296904">
      <w:bodyDiv w:val="1"/>
      <w:marLeft w:val="0"/>
      <w:marRight w:val="0"/>
      <w:marTop w:val="0"/>
      <w:marBottom w:val="0"/>
      <w:divBdr>
        <w:top w:val="none" w:sz="0" w:space="0" w:color="auto"/>
        <w:left w:val="none" w:sz="0" w:space="0" w:color="auto"/>
        <w:bottom w:val="none" w:sz="0" w:space="0" w:color="auto"/>
        <w:right w:val="none" w:sz="0" w:space="0" w:color="auto"/>
      </w:divBdr>
    </w:div>
    <w:div w:id="1101756329">
      <w:bodyDiv w:val="1"/>
      <w:marLeft w:val="0"/>
      <w:marRight w:val="0"/>
      <w:marTop w:val="0"/>
      <w:marBottom w:val="0"/>
      <w:divBdr>
        <w:top w:val="none" w:sz="0" w:space="0" w:color="auto"/>
        <w:left w:val="none" w:sz="0" w:space="0" w:color="auto"/>
        <w:bottom w:val="none" w:sz="0" w:space="0" w:color="auto"/>
        <w:right w:val="none" w:sz="0" w:space="0" w:color="auto"/>
      </w:divBdr>
    </w:div>
    <w:div w:id="1173956988">
      <w:bodyDiv w:val="1"/>
      <w:marLeft w:val="0"/>
      <w:marRight w:val="0"/>
      <w:marTop w:val="0"/>
      <w:marBottom w:val="0"/>
      <w:divBdr>
        <w:top w:val="none" w:sz="0" w:space="0" w:color="auto"/>
        <w:left w:val="none" w:sz="0" w:space="0" w:color="auto"/>
        <w:bottom w:val="none" w:sz="0" w:space="0" w:color="auto"/>
        <w:right w:val="none" w:sz="0" w:space="0" w:color="auto"/>
      </w:divBdr>
    </w:div>
    <w:div w:id="1180046334">
      <w:bodyDiv w:val="1"/>
      <w:marLeft w:val="0"/>
      <w:marRight w:val="0"/>
      <w:marTop w:val="0"/>
      <w:marBottom w:val="0"/>
      <w:divBdr>
        <w:top w:val="none" w:sz="0" w:space="0" w:color="auto"/>
        <w:left w:val="none" w:sz="0" w:space="0" w:color="auto"/>
        <w:bottom w:val="none" w:sz="0" w:space="0" w:color="auto"/>
        <w:right w:val="none" w:sz="0" w:space="0" w:color="auto"/>
      </w:divBdr>
    </w:div>
    <w:div w:id="1313633827">
      <w:bodyDiv w:val="1"/>
      <w:marLeft w:val="0"/>
      <w:marRight w:val="0"/>
      <w:marTop w:val="0"/>
      <w:marBottom w:val="0"/>
      <w:divBdr>
        <w:top w:val="none" w:sz="0" w:space="0" w:color="auto"/>
        <w:left w:val="none" w:sz="0" w:space="0" w:color="auto"/>
        <w:bottom w:val="none" w:sz="0" w:space="0" w:color="auto"/>
        <w:right w:val="none" w:sz="0" w:space="0" w:color="auto"/>
      </w:divBdr>
    </w:div>
    <w:div w:id="1361668707">
      <w:bodyDiv w:val="1"/>
      <w:marLeft w:val="0"/>
      <w:marRight w:val="0"/>
      <w:marTop w:val="0"/>
      <w:marBottom w:val="0"/>
      <w:divBdr>
        <w:top w:val="none" w:sz="0" w:space="0" w:color="auto"/>
        <w:left w:val="none" w:sz="0" w:space="0" w:color="auto"/>
        <w:bottom w:val="none" w:sz="0" w:space="0" w:color="auto"/>
        <w:right w:val="none" w:sz="0" w:space="0" w:color="auto"/>
      </w:divBdr>
    </w:div>
    <w:div w:id="1655721500">
      <w:bodyDiv w:val="1"/>
      <w:marLeft w:val="0"/>
      <w:marRight w:val="0"/>
      <w:marTop w:val="0"/>
      <w:marBottom w:val="0"/>
      <w:divBdr>
        <w:top w:val="none" w:sz="0" w:space="0" w:color="auto"/>
        <w:left w:val="none" w:sz="0" w:space="0" w:color="auto"/>
        <w:bottom w:val="none" w:sz="0" w:space="0" w:color="auto"/>
        <w:right w:val="none" w:sz="0" w:space="0" w:color="auto"/>
      </w:divBdr>
    </w:div>
    <w:div w:id="1675063519">
      <w:bodyDiv w:val="1"/>
      <w:marLeft w:val="0"/>
      <w:marRight w:val="0"/>
      <w:marTop w:val="0"/>
      <w:marBottom w:val="0"/>
      <w:divBdr>
        <w:top w:val="none" w:sz="0" w:space="0" w:color="auto"/>
        <w:left w:val="none" w:sz="0" w:space="0" w:color="auto"/>
        <w:bottom w:val="none" w:sz="0" w:space="0" w:color="auto"/>
        <w:right w:val="none" w:sz="0" w:space="0" w:color="auto"/>
      </w:divBdr>
    </w:div>
    <w:div w:id="1795176477">
      <w:bodyDiv w:val="1"/>
      <w:marLeft w:val="0"/>
      <w:marRight w:val="0"/>
      <w:marTop w:val="0"/>
      <w:marBottom w:val="0"/>
      <w:divBdr>
        <w:top w:val="none" w:sz="0" w:space="0" w:color="auto"/>
        <w:left w:val="none" w:sz="0" w:space="0" w:color="auto"/>
        <w:bottom w:val="none" w:sz="0" w:space="0" w:color="auto"/>
        <w:right w:val="none" w:sz="0" w:space="0" w:color="auto"/>
      </w:divBdr>
    </w:div>
    <w:div w:id="1960449803">
      <w:bodyDiv w:val="1"/>
      <w:marLeft w:val="0"/>
      <w:marRight w:val="0"/>
      <w:marTop w:val="0"/>
      <w:marBottom w:val="0"/>
      <w:divBdr>
        <w:top w:val="none" w:sz="0" w:space="0" w:color="auto"/>
        <w:left w:val="none" w:sz="0" w:space="0" w:color="auto"/>
        <w:bottom w:val="none" w:sz="0" w:space="0" w:color="auto"/>
        <w:right w:val="none" w:sz="0" w:space="0" w:color="auto"/>
      </w:divBdr>
    </w:div>
    <w:div w:id="1974486428">
      <w:bodyDiv w:val="1"/>
      <w:marLeft w:val="0"/>
      <w:marRight w:val="0"/>
      <w:marTop w:val="0"/>
      <w:marBottom w:val="0"/>
      <w:divBdr>
        <w:top w:val="none" w:sz="0" w:space="0" w:color="auto"/>
        <w:left w:val="none" w:sz="0" w:space="0" w:color="auto"/>
        <w:bottom w:val="none" w:sz="0" w:space="0" w:color="auto"/>
        <w:right w:val="none" w:sz="0" w:space="0" w:color="auto"/>
      </w:divBdr>
    </w:div>
    <w:div w:id="198246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LLIVIER\AppData\Roaming\Microsoft\Templates\logo.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A1614-0C18-4000-A28D-964C780F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Template>
  <TotalTime>359</TotalTime>
  <Pages>1</Pages>
  <Words>2101</Words>
  <Characters>11560</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SUT</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Francine BELLIVIER</dc:creator>
  <cp:lastModifiedBy>Pascale WIESNER</cp:lastModifiedBy>
  <cp:revision>18</cp:revision>
  <cp:lastPrinted>2023-03-29T14:36:00Z</cp:lastPrinted>
  <dcterms:created xsi:type="dcterms:W3CDTF">2023-03-28T09:29:00Z</dcterms:created>
  <dcterms:modified xsi:type="dcterms:W3CDTF">2023-03-29T07:34:00Z</dcterms:modified>
</cp:coreProperties>
</file>